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823"/>
      </w:tblGrid>
      <w:tr w:rsidR="009C3356" w:rsidRPr="00B46335" w14:paraId="07D85974" w14:textId="77777777" w:rsidTr="00C9706C">
        <w:trPr>
          <w:trHeight w:val="4994"/>
        </w:trPr>
        <w:tc>
          <w:tcPr>
            <w:tcW w:w="6804" w:type="dxa"/>
          </w:tcPr>
          <w:p w14:paraId="02305259" w14:textId="77777777" w:rsidR="009C3356" w:rsidRPr="00B46335" w:rsidRDefault="009C3356" w:rsidP="00E92653">
            <w:pPr>
              <w:jc w:val="center"/>
              <w:rPr>
                <w:rFonts w:ascii="Arial" w:hAnsi="Arial" w:cs="Arial"/>
                <w:b/>
                <w:sz w:val="20"/>
                <w:szCs w:val="20"/>
              </w:rPr>
            </w:pPr>
            <w:bookmarkStart w:id="0" w:name="_Hlk100853691"/>
            <w:r w:rsidRPr="00B46335">
              <w:rPr>
                <w:rFonts w:ascii="Arial" w:hAnsi="Arial" w:cs="Arial"/>
                <w:b/>
                <w:sz w:val="20"/>
                <w:szCs w:val="20"/>
              </w:rPr>
              <w:t>NEO Finance, AB</w:t>
            </w:r>
          </w:p>
          <w:p w14:paraId="12D3E066" w14:textId="77777777" w:rsidR="009C3356" w:rsidRPr="00B46335" w:rsidRDefault="009C3356" w:rsidP="00E92653">
            <w:pPr>
              <w:jc w:val="center"/>
              <w:rPr>
                <w:rFonts w:ascii="Arial" w:hAnsi="Arial" w:cs="Arial"/>
                <w:sz w:val="20"/>
                <w:szCs w:val="20"/>
              </w:rPr>
            </w:pPr>
            <w:r w:rsidRPr="00B46335">
              <w:rPr>
                <w:rFonts w:ascii="Arial" w:hAnsi="Arial" w:cs="Arial"/>
                <w:sz w:val="20"/>
                <w:szCs w:val="20"/>
              </w:rPr>
              <w:t>Juridinio asmens kodas 303225546</w:t>
            </w:r>
          </w:p>
          <w:p w14:paraId="65546825" w14:textId="6FE54A9D" w:rsidR="009C3356" w:rsidRPr="00B46335" w:rsidRDefault="009C3356" w:rsidP="00E92653">
            <w:pPr>
              <w:jc w:val="center"/>
              <w:rPr>
                <w:rFonts w:ascii="Arial" w:hAnsi="Arial" w:cs="Arial"/>
                <w:sz w:val="20"/>
                <w:szCs w:val="20"/>
              </w:rPr>
            </w:pPr>
            <w:r w:rsidRPr="00B46335">
              <w:rPr>
                <w:rFonts w:ascii="Arial" w:hAnsi="Arial" w:cs="Arial"/>
                <w:sz w:val="20"/>
                <w:szCs w:val="20"/>
              </w:rPr>
              <w:t xml:space="preserve">Buveinės adresas </w:t>
            </w:r>
            <w:r w:rsidR="004064A3">
              <w:rPr>
                <w:rFonts w:ascii="Arial" w:hAnsi="Arial" w:cs="Arial"/>
                <w:sz w:val="20"/>
                <w:szCs w:val="20"/>
              </w:rPr>
              <w:t>A. Vivulskio</w:t>
            </w:r>
            <w:r w:rsidRPr="00B46335">
              <w:rPr>
                <w:rFonts w:ascii="Arial" w:hAnsi="Arial" w:cs="Arial"/>
                <w:sz w:val="20"/>
                <w:szCs w:val="20"/>
              </w:rPr>
              <w:t xml:space="preserve"> g.</w:t>
            </w:r>
            <w:r w:rsidR="004064A3">
              <w:rPr>
                <w:rFonts w:ascii="Arial" w:hAnsi="Arial" w:cs="Arial"/>
                <w:sz w:val="20"/>
                <w:szCs w:val="20"/>
              </w:rPr>
              <w:t xml:space="preserve"> 7</w:t>
            </w:r>
            <w:r w:rsidRPr="00B46335">
              <w:rPr>
                <w:rFonts w:ascii="Arial" w:hAnsi="Arial" w:cs="Arial"/>
                <w:sz w:val="20"/>
                <w:szCs w:val="20"/>
              </w:rPr>
              <w:t>, Vilnius, Lietuva</w:t>
            </w:r>
          </w:p>
          <w:p w14:paraId="722C4208" w14:textId="3FE5B252" w:rsidR="009C3356" w:rsidRPr="00B46335" w:rsidRDefault="009C3356" w:rsidP="00E92653">
            <w:pPr>
              <w:jc w:val="center"/>
              <w:rPr>
                <w:rFonts w:ascii="Arial" w:hAnsi="Arial" w:cs="Arial"/>
                <w:sz w:val="20"/>
                <w:szCs w:val="20"/>
              </w:rPr>
            </w:pPr>
            <w:r w:rsidRPr="00B46335">
              <w:rPr>
                <w:rFonts w:ascii="Arial" w:hAnsi="Arial" w:cs="Arial"/>
                <w:sz w:val="20"/>
                <w:szCs w:val="20"/>
              </w:rPr>
              <w:t>Duomenys apie bendrovę kaupiami ir saugomi Lietuvos Respublikos juridinių asmenų registre</w:t>
            </w:r>
          </w:p>
          <w:p w14:paraId="69F6D92A" w14:textId="77777777" w:rsidR="005C3B9A" w:rsidRPr="00B46335" w:rsidRDefault="005C3B9A" w:rsidP="00E92653">
            <w:pPr>
              <w:jc w:val="center"/>
              <w:rPr>
                <w:rFonts w:ascii="Arial" w:hAnsi="Arial" w:cs="Arial"/>
                <w:sz w:val="20"/>
                <w:szCs w:val="20"/>
              </w:rPr>
            </w:pPr>
          </w:p>
          <w:p w14:paraId="26EE3102" w14:textId="77777777" w:rsidR="009C3356" w:rsidRPr="00B46335" w:rsidRDefault="009C3356" w:rsidP="00E92653">
            <w:pPr>
              <w:jc w:val="center"/>
              <w:rPr>
                <w:rFonts w:ascii="Arial" w:hAnsi="Arial" w:cs="Arial"/>
                <w:sz w:val="20"/>
                <w:szCs w:val="20"/>
              </w:rPr>
            </w:pPr>
          </w:p>
          <w:p w14:paraId="1ADAD632" w14:textId="341D8D39" w:rsidR="009C3356" w:rsidRPr="00B46335" w:rsidRDefault="009C3356" w:rsidP="00E92653">
            <w:pPr>
              <w:jc w:val="center"/>
              <w:rPr>
                <w:rFonts w:ascii="Arial" w:hAnsi="Arial" w:cs="Arial"/>
                <w:b/>
                <w:sz w:val="20"/>
                <w:szCs w:val="20"/>
              </w:rPr>
            </w:pPr>
            <w:r w:rsidRPr="00B46335">
              <w:rPr>
                <w:rFonts w:ascii="Arial" w:hAnsi="Arial" w:cs="Arial"/>
                <w:b/>
                <w:sz w:val="20"/>
                <w:szCs w:val="20"/>
              </w:rPr>
              <w:t>20</w:t>
            </w:r>
            <w:r w:rsidR="00D02566" w:rsidRPr="00B46335">
              <w:rPr>
                <w:rFonts w:ascii="Arial" w:hAnsi="Arial" w:cs="Arial"/>
                <w:b/>
                <w:sz w:val="20"/>
                <w:szCs w:val="20"/>
              </w:rPr>
              <w:t>2</w:t>
            </w:r>
            <w:r w:rsidR="00C9706C">
              <w:rPr>
                <w:rFonts w:ascii="Arial" w:hAnsi="Arial" w:cs="Arial"/>
                <w:b/>
                <w:sz w:val="20"/>
                <w:szCs w:val="20"/>
              </w:rPr>
              <w:t>3</w:t>
            </w:r>
            <w:r w:rsidRPr="00B46335">
              <w:rPr>
                <w:rFonts w:ascii="Arial" w:hAnsi="Arial" w:cs="Arial"/>
                <w:b/>
                <w:sz w:val="20"/>
                <w:szCs w:val="20"/>
              </w:rPr>
              <w:t xml:space="preserve"> M.</w:t>
            </w:r>
            <w:r w:rsidR="004513DF" w:rsidRPr="00B46335">
              <w:rPr>
                <w:rFonts w:ascii="Arial" w:hAnsi="Arial" w:cs="Arial"/>
                <w:b/>
                <w:sz w:val="20"/>
                <w:szCs w:val="20"/>
              </w:rPr>
              <w:t xml:space="preserve"> </w:t>
            </w:r>
            <w:r w:rsidR="003605D3">
              <w:rPr>
                <w:rFonts w:ascii="Arial" w:hAnsi="Arial" w:cs="Arial"/>
                <w:b/>
                <w:sz w:val="20"/>
                <w:szCs w:val="20"/>
              </w:rPr>
              <w:t>BALANDŽIO</w:t>
            </w:r>
            <w:r w:rsidR="00D02566" w:rsidRPr="00B46335">
              <w:rPr>
                <w:rFonts w:ascii="Arial" w:hAnsi="Arial" w:cs="Arial"/>
                <w:b/>
                <w:sz w:val="20"/>
                <w:szCs w:val="20"/>
              </w:rPr>
              <w:t xml:space="preserve"> </w:t>
            </w:r>
            <w:r w:rsidR="00DE5340">
              <w:rPr>
                <w:rFonts w:ascii="Arial" w:hAnsi="Arial" w:cs="Arial"/>
                <w:b/>
                <w:sz w:val="20"/>
                <w:szCs w:val="20"/>
              </w:rPr>
              <w:t>17</w:t>
            </w:r>
            <w:r w:rsidRPr="00B46335">
              <w:rPr>
                <w:rFonts w:ascii="Arial" w:hAnsi="Arial" w:cs="Arial"/>
                <w:b/>
                <w:sz w:val="20"/>
                <w:szCs w:val="20"/>
              </w:rPr>
              <w:t xml:space="preserve"> D. NEO FINANCE, AB EILINIO VISUOTINIO AKCININKŲ SUSIRINKIMO BENDRASIS BALSAVIMO BIULETENIS</w:t>
            </w:r>
          </w:p>
          <w:p w14:paraId="43ECB195" w14:textId="77777777" w:rsidR="009C3356" w:rsidRPr="00B46335" w:rsidRDefault="009C3356" w:rsidP="00E92653">
            <w:pPr>
              <w:jc w:val="both"/>
              <w:rPr>
                <w:rFonts w:ascii="Arial" w:hAnsi="Arial" w:cs="Arial"/>
                <w:sz w:val="20"/>
                <w:szCs w:val="20"/>
              </w:rPr>
            </w:pPr>
          </w:p>
          <w:p w14:paraId="1F617200" w14:textId="77777777" w:rsidR="00412ED3" w:rsidRDefault="00412ED3" w:rsidP="004105CB">
            <w:pPr>
              <w:rPr>
                <w:rFonts w:ascii="Arial" w:hAnsi="Arial" w:cs="Arial"/>
                <w:b/>
                <w:sz w:val="20"/>
                <w:szCs w:val="20"/>
              </w:rPr>
            </w:pPr>
          </w:p>
          <w:p w14:paraId="2105691F" w14:textId="30D2BB1F" w:rsidR="004105CB" w:rsidRPr="00B46335" w:rsidRDefault="004105CB" w:rsidP="004105CB">
            <w:pPr>
              <w:rPr>
                <w:rFonts w:ascii="Arial" w:hAnsi="Arial" w:cs="Arial"/>
                <w:b/>
                <w:sz w:val="20"/>
                <w:szCs w:val="20"/>
              </w:rPr>
            </w:pPr>
            <w:r w:rsidRPr="00B46335">
              <w:rPr>
                <w:rFonts w:ascii="Arial" w:hAnsi="Arial" w:cs="Arial"/>
                <w:b/>
                <w:sz w:val="20"/>
                <w:szCs w:val="20"/>
              </w:rPr>
              <w:t>Akcininko duomenys:</w:t>
            </w:r>
          </w:p>
          <w:p w14:paraId="48919CF7" w14:textId="50974545" w:rsidR="00412ED3" w:rsidRPr="00B46335" w:rsidRDefault="00412ED3" w:rsidP="00412ED3">
            <w:pPr>
              <w:rPr>
                <w:rFonts w:ascii="Arial" w:hAnsi="Arial" w:cs="Arial"/>
                <w:sz w:val="20"/>
                <w:szCs w:val="20"/>
              </w:rPr>
            </w:pPr>
            <w:r w:rsidRPr="00B46335">
              <w:rPr>
                <w:rFonts w:ascii="Arial" w:hAnsi="Arial" w:cs="Arial"/>
                <w:sz w:val="20"/>
                <w:szCs w:val="20"/>
              </w:rPr>
              <w:t xml:space="preserve">Akcininkas: </w:t>
            </w:r>
            <w:r w:rsidR="00C9706C">
              <w:rPr>
                <w:rFonts w:ascii="Arial" w:hAnsi="Arial" w:cs="Arial"/>
                <w:sz w:val="20"/>
                <w:szCs w:val="20"/>
              </w:rPr>
              <w:t>_____________</w:t>
            </w:r>
          </w:p>
          <w:p w14:paraId="153F9244" w14:textId="6196ED02" w:rsidR="00412ED3" w:rsidRPr="00B46335" w:rsidRDefault="00412ED3" w:rsidP="00412ED3">
            <w:pPr>
              <w:rPr>
                <w:rFonts w:ascii="Arial" w:hAnsi="Arial" w:cs="Arial"/>
                <w:sz w:val="20"/>
                <w:szCs w:val="20"/>
              </w:rPr>
            </w:pPr>
            <w:r w:rsidRPr="00B46335">
              <w:rPr>
                <w:rFonts w:ascii="Arial" w:hAnsi="Arial" w:cs="Arial"/>
                <w:sz w:val="20"/>
                <w:szCs w:val="20"/>
              </w:rPr>
              <w:t>Akcininko kodas:</w:t>
            </w:r>
            <w:r>
              <w:t xml:space="preserve"> </w:t>
            </w:r>
            <w:r w:rsidR="00C9706C">
              <w:rPr>
                <w:rFonts w:ascii="Arial" w:hAnsi="Arial" w:cs="Arial"/>
                <w:sz w:val="20"/>
                <w:szCs w:val="20"/>
              </w:rPr>
              <w:t>____________</w:t>
            </w:r>
          </w:p>
          <w:p w14:paraId="3CF31125" w14:textId="49303D1F" w:rsidR="008A0D8B" w:rsidRDefault="00412ED3" w:rsidP="00582731">
            <w:pPr>
              <w:rPr>
                <w:rFonts w:ascii="Arial" w:hAnsi="Arial" w:cs="Arial"/>
                <w:sz w:val="20"/>
                <w:szCs w:val="20"/>
              </w:rPr>
            </w:pPr>
            <w:r w:rsidRPr="00B46335">
              <w:rPr>
                <w:rFonts w:ascii="Arial" w:hAnsi="Arial" w:cs="Arial"/>
                <w:sz w:val="20"/>
                <w:szCs w:val="20"/>
              </w:rPr>
              <w:t xml:space="preserve">Turimų akcijų skaičius: </w:t>
            </w:r>
            <w:r w:rsidR="00C9706C">
              <w:rPr>
                <w:rFonts w:ascii="Arial" w:hAnsi="Arial" w:cs="Arial"/>
                <w:sz w:val="20"/>
                <w:szCs w:val="20"/>
              </w:rPr>
              <w:t>__________</w:t>
            </w:r>
          </w:p>
          <w:p w14:paraId="29E75D4B" w14:textId="77777777" w:rsidR="008A0D8B" w:rsidRPr="00B46335" w:rsidRDefault="008A0D8B" w:rsidP="00582731">
            <w:pPr>
              <w:rPr>
                <w:rFonts w:ascii="Arial" w:hAnsi="Arial" w:cs="Arial"/>
                <w:sz w:val="20"/>
                <w:szCs w:val="20"/>
              </w:rPr>
            </w:pPr>
          </w:p>
          <w:p w14:paraId="164EB8DD" w14:textId="059572D6" w:rsidR="000F2642" w:rsidRPr="000F2642" w:rsidRDefault="009C3356" w:rsidP="000F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B46335">
              <w:rPr>
                <w:rFonts w:ascii="Arial" w:hAnsi="Arial" w:cs="Arial"/>
                <w:b/>
                <w:sz w:val="20"/>
                <w:szCs w:val="20"/>
              </w:rPr>
              <w:t>NEO Finance, AB (toliau – Bendrovė) eilinio visuotinio akcininkų susirinkimo darbotvarkės klausimai:</w:t>
            </w:r>
          </w:p>
          <w:p w14:paraId="5850CF53" w14:textId="77777777" w:rsidR="00D62275" w:rsidRDefault="00D62275" w:rsidP="00D622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3D884CD" w14:textId="77777777" w:rsidR="00C9706C" w:rsidRPr="00C9706C" w:rsidRDefault="00C9706C" w:rsidP="00C9706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9706C">
              <w:rPr>
                <w:rFonts w:ascii="Arial" w:hAnsi="Arial" w:cs="Arial"/>
                <w:sz w:val="20"/>
                <w:szCs w:val="20"/>
              </w:rPr>
              <w:t>Bendrovės audituotų finansinių ataskaitų už 2022-01-01 - 2022-12-31 laikotarpį tvirtinimas.</w:t>
            </w:r>
          </w:p>
          <w:p w14:paraId="246B6DE3" w14:textId="77777777" w:rsidR="00C9706C" w:rsidRPr="00C9706C" w:rsidRDefault="00C9706C" w:rsidP="00C9706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9706C">
              <w:rPr>
                <w:rFonts w:ascii="Arial" w:hAnsi="Arial" w:cs="Arial"/>
                <w:sz w:val="20"/>
                <w:szCs w:val="20"/>
              </w:rPr>
              <w:t>Bendrovės 2022 metų pelno (nuostolių) paskirstymo tvirtinimas.</w:t>
            </w:r>
          </w:p>
          <w:p w14:paraId="486366E5" w14:textId="7FBB95CC" w:rsidR="00C9706C" w:rsidRPr="008C4EA5" w:rsidRDefault="008C4EA5" w:rsidP="00C9706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C4EA5">
              <w:rPr>
                <w:rFonts w:ascii="Arial" w:hAnsi="Arial" w:cs="Arial"/>
                <w:sz w:val="20"/>
                <w:szCs w:val="20"/>
              </w:rPr>
              <w:t>Audito įmonės, atliksiančios Bendrovės auditą už 2023 ir 2024 finansinius metus, išrinkimas</w:t>
            </w:r>
            <w:r w:rsidR="00C9706C" w:rsidRPr="008C4EA5">
              <w:rPr>
                <w:rFonts w:ascii="Arial" w:hAnsi="Arial" w:cs="Arial"/>
                <w:sz w:val="20"/>
                <w:szCs w:val="20"/>
              </w:rPr>
              <w:t>.</w:t>
            </w:r>
          </w:p>
          <w:p w14:paraId="286F3955" w14:textId="77777777" w:rsidR="00C9706C" w:rsidRPr="00C9706C" w:rsidRDefault="00C9706C" w:rsidP="00C9706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9706C">
              <w:rPr>
                <w:rFonts w:ascii="Arial" w:hAnsi="Arial" w:cs="Arial"/>
                <w:sz w:val="20"/>
                <w:szCs w:val="20"/>
              </w:rPr>
              <w:t>Bendrovės 2022 m. vidaus audito ataskaitos tvirtinimas.</w:t>
            </w:r>
          </w:p>
          <w:p w14:paraId="6B78F5E6" w14:textId="77777777" w:rsidR="00C829E8" w:rsidRDefault="00C829E8" w:rsidP="00C9706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829E8">
              <w:rPr>
                <w:rFonts w:ascii="Arial" w:hAnsi="Arial" w:cs="Arial"/>
                <w:sz w:val="20"/>
                <w:szCs w:val="20"/>
              </w:rPr>
              <w:t>Audito įmonės, atliksiančios Bendrovės 2023 m.  vidaus auditą, išrinkimas.</w:t>
            </w:r>
          </w:p>
          <w:p w14:paraId="4DF7390F" w14:textId="7054421B" w:rsidR="00C9706C" w:rsidRPr="00C9706C" w:rsidRDefault="00C9706C" w:rsidP="00C9706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9706C">
              <w:rPr>
                <w:rFonts w:ascii="Arial" w:hAnsi="Arial" w:cs="Arial"/>
                <w:sz w:val="20"/>
                <w:szCs w:val="20"/>
              </w:rPr>
              <w:t>Vidaus audito nuostatų ir tvarkos tvirtinimas.</w:t>
            </w:r>
          </w:p>
          <w:p w14:paraId="2054E3B8" w14:textId="77777777" w:rsidR="00C9706C" w:rsidRPr="00C9706C" w:rsidRDefault="00C9706C" w:rsidP="00C9706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9706C">
              <w:rPr>
                <w:rFonts w:ascii="Arial" w:hAnsi="Arial" w:cs="Arial"/>
                <w:sz w:val="20"/>
                <w:szCs w:val="20"/>
              </w:rPr>
              <w:t>Bendrovės ilgalaikio (2023-2026 m.) vidaus audito plano tvirtinimas.</w:t>
            </w:r>
          </w:p>
          <w:p w14:paraId="73B0D991" w14:textId="77777777" w:rsidR="00C9706C" w:rsidRPr="00C9706C" w:rsidRDefault="00C9706C" w:rsidP="00C9706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9706C">
              <w:rPr>
                <w:rFonts w:ascii="Arial" w:hAnsi="Arial" w:cs="Arial"/>
                <w:sz w:val="20"/>
                <w:szCs w:val="20"/>
              </w:rPr>
              <w:t>Visos veiklos 2022 m. PPTFP rizikos vertinimo ataskaitos tvirtinimas.</w:t>
            </w:r>
          </w:p>
          <w:p w14:paraId="629773B4" w14:textId="77777777" w:rsidR="00C9706C" w:rsidRPr="00C9706C" w:rsidRDefault="00C9706C" w:rsidP="00C9706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9706C">
              <w:rPr>
                <w:rFonts w:ascii="Arial" w:hAnsi="Arial" w:cs="Arial"/>
                <w:sz w:val="20"/>
                <w:szCs w:val="20"/>
              </w:rPr>
              <w:t>Interesų konfliktų sprendimo politikos tvirtinimas.</w:t>
            </w:r>
          </w:p>
          <w:p w14:paraId="48C0719C" w14:textId="7AEA641A" w:rsidR="00A0546D" w:rsidRDefault="00A0546D"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D0F4424" w14:textId="77777777" w:rsidR="008D09B9" w:rsidRDefault="008D09B9"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5F8BF5AE" w14:textId="77777777" w:rsidR="009C3356" w:rsidRPr="00B46335" w:rsidRDefault="009C3356"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B46335">
              <w:rPr>
                <w:rFonts w:ascii="Arial" w:hAnsi="Arial" w:cs="Arial"/>
                <w:b/>
                <w:sz w:val="20"/>
                <w:szCs w:val="20"/>
              </w:rPr>
              <w:t>Balsavimas:</w:t>
            </w:r>
          </w:p>
          <w:p w14:paraId="175CEFDA" w14:textId="77777777" w:rsidR="009C3356" w:rsidRPr="00B46335" w:rsidRDefault="009C3356"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72084C1" w14:textId="77777777" w:rsidR="009C3356" w:rsidRPr="00B46335" w:rsidRDefault="009C3356" w:rsidP="00420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B46335">
              <w:rPr>
                <w:rFonts w:ascii="Arial" w:hAnsi="Arial" w:cs="Arial"/>
                <w:sz w:val="20"/>
                <w:szCs w:val="20"/>
              </w:rPr>
              <w:t>Prašome apibrėžti apskritimu variantą, kurį pasirenkate: „UŽ“ ar „PRIEŠ“.</w:t>
            </w:r>
          </w:p>
          <w:p w14:paraId="2E3CB18B" w14:textId="77777777" w:rsidR="005C3B9A" w:rsidRDefault="005C3B9A" w:rsidP="00420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E2DEA11" w14:textId="77777777" w:rsidR="008A0D8B" w:rsidRDefault="008A0D8B" w:rsidP="00420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31946C4" w14:textId="6973E53B" w:rsidR="008A0D8B" w:rsidRPr="00B46335" w:rsidRDefault="008A0D8B" w:rsidP="00420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tc>
        <w:tc>
          <w:tcPr>
            <w:tcW w:w="6823" w:type="dxa"/>
          </w:tcPr>
          <w:p w14:paraId="6407CED8" w14:textId="77777777" w:rsidR="002D6AD3" w:rsidRPr="008D09B9" w:rsidRDefault="002D6AD3" w:rsidP="00E92653">
            <w:pPr>
              <w:pStyle w:val="Heading1"/>
              <w:rPr>
                <w:rFonts w:ascii="Arial" w:hAnsi="Arial" w:cs="Arial"/>
                <w:sz w:val="20"/>
                <w:szCs w:val="20"/>
                <w:lang w:val="en-US"/>
              </w:rPr>
            </w:pPr>
            <w:r w:rsidRPr="008D09B9">
              <w:rPr>
                <w:rFonts w:ascii="Arial" w:eastAsia="Arial" w:hAnsi="Arial" w:cs="Arial"/>
                <w:sz w:val="20"/>
                <w:szCs w:val="20"/>
                <w:lang w:val="en-US" w:bidi="en-US"/>
              </w:rPr>
              <w:t>NEO Finance, AB</w:t>
            </w:r>
          </w:p>
          <w:p w14:paraId="1A9732CD" w14:textId="58A6E87A" w:rsidR="002D6AD3" w:rsidRPr="008D09B9" w:rsidRDefault="002D6AD3" w:rsidP="00E92653">
            <w:pPr>
              <w:jc w:val="center"/>
              <w:rPr>
                <w:rFonts w:ascii="Arial" w:eastAsia="Arial" w:hAnsi="Arial" w:cs="Arial"/>
                <w:sz w:val="20"/>
                <w:szCs w:val="20"/>
                <w:lang w:val="en-US" w:bidi="en-US"/>
              </w:rPr>
            </w:pPr>
            <w:r w:rsidRPr="008D09B9">
              <w:rPr>
                <w:rFonts w:ascii="Arial" w:eastAsia="Arial" w:hAnsi="Arial" w:cs="Arial"/>
                <w:sz w:val="20"/>
                <w:szCs w:val="20"/>
                <w:lang w:val="en-US" w:bidi="en-US"/>
              </w:rPr>
              <w:t>Legal entity code: 303225546</w:t>
            </w:r>
            <w:r w:rsidRPr="008D09B9">
              <w:rPr>
                <w:rFonts w:ascii="Arial" w:eastAsia="Arial" w:hAnsi="Arial" w:cs="Arial"/>
                <w:sz w:val="20"/>
                <w:szCs w:val="20"/>
                <w:lang w:val="en-US" w:bidi="en-US"/>
              </w:rPr>
              <w:br/>
              <w:t xml:space="preserve">Office address: </w:t>
            </w:r>
            <w:r w:rsidR="004064A3" w:rsidRPr="008D09B9">
              <w:rPr>
                <w:rFonts w:ascii="Arial" w:eastAsia="Arial" w:hAnsi="Arial" w:cs="Arial"/>
                <w:sz w:val="20"/>
                <w:szCs w:val="20"/>
                <w:lang w:val="en-US" w:bidi="en-US"/>
              </w:rPr>
              <w:t>A. Vivulskio 7</w:t>
            </w:r>
            <w:r w:rsidRPr="008D09B9">
              <w:rPr>
                <w:rFonts w:ascii="Arial" w:eastAsia="Arial" w:hAnsi="Arial" w:cs="Arial"/>
                <w:sz w:val="20"/>
                <w:szCs w:val="20"/>
                <w:lang w:val="en-US" w:bidi="en-US"/>
              </w:rPr>
              <w:t>, Vilnius, Republic of Lithuania</w:t>
            </w:r>
            <w:r w:rsidRPr="008D09B9">
              <w:rPr>
                <w:rFonts w:ascii="Arial" w:eastAsia="Arial" w:hAnsi="Arial" w:cs="Arial"/>
                <w:sz w:val="20"/>
                <w:szCs w:val="20"/>
                <w:lang w:val="en-US" w:bidi="en-US"/>
              </w:rPr>
              <w:br/>
              <w:t>The data is collected and stored in the Register of Legal Entities</w:t>
            </w:r>
          </w:p>
          <w:p w14:paraId="2AB8353B" w14:textId="3C4046F9" w:rsidR="002D6AD3" w:rsidRPr="008D09B9" w:rsidRDefault="002D6AD3" w:rsidP="00E92653">
            <w:pPr>
              <w:jc w:val="center"/>
              <w:rPr>
                <w:rFonts w:ascii="Arial" w:eastAsia="Arial" w:hAnsi="Arial" w:cs="Arial"/>
                <w:b/>
                <w:bCs/>
                <w:sz w:val="20"/>
                <w:szCs w:val="20"/>
                <w:lang w:val="en-US" w:bidi="en-US"/>
              </w:rPr>
            </w:pPr>
          </w:p>
          <w:p w14:paraId="08EF84F8" w14:textId="77777777" w:rsidR="005C3B9A" w:rsidRPr="008D09B9" w:rsidRDefault="005C3B9A" w:rsidP="00E92653">
            <w:pPr>
              <w:jc w:val="center"/>
              <w:rPr>
                <w:rFonts w:ascii="Arial" w:eastAsia="Arial" w:hAnsi="Arial" w:cs="Arial"/>
                <w:b/>
                <w:bCs/>
                <w:sz w:val="20"/>
                <w:szCs w:val="20"/>
                <w:lang w:val="en-US" w:bidi="en-US"/>
              </w:rPr>
            </w:pPr>
          </w:p>
          <w:p w14:paraId="56956943" w14:textId="77777777" w:rsidR="00E92653" w:rsidRPr="008D09B9" w:rsidRDefault="00E92653" w:rsidP="00E92653">
            <w:pPr>
              <w:jc w:val="center"/>
              <w:rPr>
                <w:rFonts w:ascii="Arial" w:eastAsia="Arial" w:hAnsi="Arial" w:cs="Arial"/>
                <w:b/>
                <w:bCs/>
                <w:sz w:val="20"/>
                <w:szCs w:val="20"/>
                <w:lang w:val="en-US" w:bidi="en-US"/>
              </w:rPr>
            </w:pPr>
          </w:p>
          <w:p w14:paraId="3C3B390C" w14:textId="1859A9E4" w:rsidR="002D6AD3" w:rsidRPr="008D09B9" w:rsidRDefault="002D6AD3" w:rsidP="00E92653">
            <w:pPr>
              <w:jc w:val="center"/>
              <w:rPr>
                <w:rFonts w:ascii="Arial" w:hAnsi="Arial" w:cs="Arial"/>
                <w:b/>
                <w:bCs/>
                <w:sz w:val="20"/>
                <w:szCs w:val="20"/>
                <w:lang w:val="en-US"/>
              </w:rPr>
            </w:pPr>
            <w:r w:rsidRPr="008D09B9">
              <w:rPr>
                <w:rFonts w:ascii="Arial" w:hAnsi="Arial" w:cs="Arial"/>
                <w:b/>
                <w:bCs/>
                <w:sz w:val="20"/>
                <w:szCs w:val="20"/>
                <w:lang w:val="en-US"/>
              </w:rPr>
              <w:t xml:space="preserve">GENERAL VOTING BALLOT OF THE </w:t>
            </w:r>
            <w:r w:rsidR="003605D3" w:rsidRPr="008D09B9">
              <w:rPr>
                <w:rFonts w:ascii="Arial" w:hAnsi="Arial" w:cs="Arial"/>
                <w:b/>
                <w:bCs/>
                <w:sz w:val="20"/>
                <w:szCs w:val="20"/>
                <w:lang w:val="en-US"/>
              </w:rPr>
              <w:t xml:space="preserve">ORDINARY </w:t>
            </w:r>
            <w:r w:rsidRPr="008D09B9">
              <w:rPr>
                <w:rFonts w:ascii="Arial" w:hAnsi="Arial" w:cs="Arial"/>
                <w:b/>
                <w:bCs/>
                <w:sz w:val="20"/>
                <w:szCs w:val="20"/>
                <w:lang w:val="en-US"/>
              </w:rPr>
              <w:t>GENERAL MEETING OF</w:t>
            </w:r>
            <w:r w:rsidRPr="008D09B9">
              <w:rPr>
                <w:rFonts w:ascii="Arial" w:hAnsi="Arial" w:cs="Arial"/>
                <w:sz w:val="20"/>
                <w:szCs w:val="20"/>
                <w:lang w:val="en-US"/>
              </w:rPr>
              <w:t xml:space="preserve"> </w:t>
            </w:r>
            <w:r w:rsidRPr="008D09B9">
              <w:rPr>
                <w:rFonts w:ascii="Arial" w:hAnsi="Arial" w:cs="Arial"/>
                <w:b/>
                <w:bCs/>
                <w:sz w:val="20"/>
                <w:szCs w:val="20"/>
                <w:lang w:val="en-US"/>
              </w:rPr>
              <w:t xml:space="preserve">SHAREHOLDERS OF NEO FINANCE, AB, OF </w:t>
            </w:r>
            <w:r w:rsidR="00DE5340">
              <w:rPr>
                <w:rFonts w:ascii="Arial" w:hAnsi="Arial" w:cs="Arial"/>
                <w:b/>
                <w:bCs/>
                <w:sz w:val="20"/>
                <w:szCs w:val="20"/>
                <w:lang w:val="en-US"/>
              </w:rPr>
              <w:t>17</w:t>
            </w:r>
            <w:r w:rsidR="004513DF" w:rsidRPr="008D09B9">
              <w:rPr>
                <w:rFonts w:ascii="Arial" w:hAnsi="Arial" w:cs="Arial"/>
                <w:b/>
                <w:bCs/>
                <w:sz w:val="20"/>
                <w:szCs w:val="20"/>
                <w:lang w:val="en-US"/>
              </w:rPr>
              <w:t xml:space="preserve"> </w:t>
            </w:r>
            <w:r w:rsidR="003605D3" w:rsidRPr="008D09B9">
              <w:rPr>
                <w:rFonts w:ascii="Arial" w:hAnsi="Arial" w:cs="Arial"/>
                <w:b/>
                <w:bCs/>
                <w:sz w:val="20"/>
                <w:szCs w:val="20"/>
                <w:lang w:val="en-US"/>
              </w:rPr>
              <w:t>APRIL</w:t>
            </w:r>
            <w:r w:rsidRPr="008D09B9">
              <w:rPr>
                <w:rFonts w:ascii="Arial" w:hAnsi="Arial" w:cs="Arial"/>
                <w:b/>
                <w:bCs/>
                <w:sz w:val="20"/>
                <w:szCs w:val="20"/>
                <w:lang w:val="en-US"/>
              </w:rPr>
              <w:t xml:space="preserve"> 20</w:t>
            </w:r>
            <w:r w:rsidR="00D02566" w:rsidRPr="008D09B9">
              <w:rPr>
                <w:rFonts w:ascii="Arial" w:hAnsi="Arial" w:cs="Arial"/>
                <w:b/>
                <w:bCs/>
                <w:sz w:val="20"/>
                <w:szCs w:val="20"/>
                <w:lang w:val="en-US"/>
              </w:rPr>
              <w:t>2</w:t>
            </w:r>
            <w:r w:rsidR="00C9706C" w:rsidRPr="008D09B9">
              <w:rPr>
                <w:rFonts w:ascii="Arial" w:hAnsi="Arial" w:cs="Arial"/>
                <w:b/>
                <w:bCs/>
                <w:sz w:val="20"/>
                <w:szCs w:val="20"/>
                <w:lang w:val="en-US"/>
              </w:rPr>
              <w:t>3</w:t>
            </w:r>
          </w:p>
          <w:p w14:paraId="336970E6" w14:textId="6F1CF5B4" w:rsidR="002D6AD3" w:rsidRPr="008D09B9" w:rsidRDefault="002D6AD3" w:rsidP="00E92653">
            <w:pPr>
              <w:jc w:val="center"/>
              <w:rPr>
                <w:rFonts w:ascii="Arial" w:hAnsi="Arial" w:cs="Arial"/>
                <w:b/>
                <w:bCs/>
                <w:sz w:val="20"/>
                <w:szCs w:val="20"/>
                <w:lang w:val="en-US"/>
              </w:rPr>
            </w:pPr>
          </w:p>
          <w:p w14:paraId="09284319" w14:textId="77777777" w:rsidR="004105CB" w:rsidRPr="008D09B9" w:rsidRDefault="004105CB" w:rsidP="004105CB">
            <w:pPr>
              <w:jc w:val="both"/>
              <w:rPr>
                <w:rFonts w:ascii="Arial" w:hAnsi="Arial" w:cs="Arial"/>
                <w:b/>
                <w:bCs/>
                <w:sz w:val="20"/>
                <w:szCs w:val="20"/>
                <w:lang w:val="en-US"/>
              </w:rPr>
            </w:pPr>
            <w:r w:rsidRPr="008D09B9">
              <w:rPr>
                <w:rFonts w:ascii="Arial" w:hAnsi="Arial" w:cs="Arial"/>
                <w:b/>
                <w:bCs/>
                <w:sz w:val="20"/>
                <w:szCs w:val="20"/>
                <w:lang w:val="en-US"/>
              </w:rPr>
              <w:t>Information about the Shareholder:</w:t>
            </w:r>
          </w:p>
          <w:p w14:paraId="747B2EC8" w14:textId="0891122D" w:rsidR="00412ED3" w:rsidRPr="008D09B9" w:rsidRDefault="00412ED3" w:rsidP="00412ED3">
            <w:pPr>
              <w:jc w:val="both"/>
              <w:rPr>
                <w:rFonts w:ascii="Arial" w:hAnsi="Arial" w:cs="Arial"/>
                <w:bCs/>
                <w:sz w:val="20"/>
                <w:szCs w:val="20"/>
                <w:lang w:val="en-US"/>
              </w:rPr>
            </w:pPr>
            <w:r w:rsidRPr="008D09B9">
              <w:rPr>
                <w:rFonts w:ascii="Arial" w:hAnsi="Arial" w:cs="Arial"/>
                <w:bCs/>
                <w:sz w:val="20"/>
                <w:szCs w:val="20"/>
                <w:lang w:val="en-US"/>
              </w:rPr>
              <w:t xml:space="preserve">Shareholder: </w:t>
            </w:r>
            <w:r w:rsidR="00C9706C" w:rsidRPr="008D09B9">
              <w:rPr>
                <w:rFonts w:ascii="Arial" w:hAnsi="Arial" w:cs="Arial"/>
                <w:bCs/>
                <w:sz w:val="20"/>
                <w:szCs w:val="20"/>
                <w:lang w:val="en-US"/>
              </w:rPr>
              <w:t>____________</w:t>
            </w:r>
          </w:p>
          <w:p w14:paraId="34BEA4F8" w14:textId="2C154659" w:rsidR="00412ED3" w:rsidRPr="008D09B9" w:rsidRDefault="00412ED3" w:rsidP="00412ED3">
            <w:pPr>
              <w:jc w:val="both"/>
              <w:rPr>
                <w:rFonts w:ascii="Arial" w:hAnsi="Arial" w:cs="Arial"/>
                <w:bCs/>
                <w:sz w:val="20"/>
                <w:szCs w:val="20"/>
                <w:lang w:val="en-US"/>
              </w:rPr>
            </w:pPr>
            <w:r w:rsidRPr="008D09B9">
              <w:rPr>
                <w:rFonts w:ascii="Arial" w:hAnsi="Arial" w:cs="Arial"/>
                <w:bCs/>
                <w:sz w:val="20"/>
                <w:szCs w:val="20"/>
                <w:lang w:val="en-US"/>
              </w:rPr>
              <w:t xml:space="preserve">Company/personal code: </w:t>
            </w:r>
            <w:r w:rsidR="00C9706C" w:rsidRPr="008D09B9">
              <w:rPr>
                <w:rFonts w:ascii="Arial" w:hAnsi="Arial" w:cs="Arial"/>
                <w:bCs/>
                <w:sz w:val="20"/>
                <w:szCs w:val="20"/>
                <w:lang w:val="en-US"/>
              </w:rPr>
              <w:t>____________</w:t>
            </w:r>
          </w:p>
          <w:p w14:paraId="10CB90BE" w14:textId="4E32881E" w:rsidR="00412ED3" w:rsidRPr="008D09B9" w:rsidRDefault="00412ED3" w:rsidP="00412ED3">
            <w:pPr>
              <w:rPr>
                <w:rFonts w:ascii="Arial" w:hAnsi="Arial" w:cs="Arial"/>
                <w:sz w:val="20"/>
                <w:szCs w:val="20"/>
                <w:lang w:val="en-US"/>
              </w:rPr>
            </w:pPr>
            <w:r w:rsidRPr="008D09B9">
              <w:rPr>
                <w:rFonts w:ascii="Arial" w:hAnsi="Arial" w:cs="Arial"/>
                <w:bCs/>
                <w:sz w:val="20"/>
                <w:szCs w:val="20"/>
                <w:lang w:val="en-US"/>
              </w:rPr>
              <w:t xml:space="preserve">Owned shares: </w:t>
            </w:r>
            <w:r w:rsidR="00C9706C" w:rsidRPr="008D09B9">
              <w:rPr>
                <w:rFonts w:ascii="Arial" w:hAnsi="Arial" w:cs="Arial"/>
                <w:sz w:val="20"/>
                <w:szCs w:val="20"/>
                <w:lang w:val="en-US"/>
              </w:rPr>
              <w:t>_______________</w:t>
            </w:r>
          </w:p>
          <w:p w14:paraId="51FB38AF" w14:textId="2BF2DC31" w:rsidR="00E92653" w:rsidRPr="008D09B9" w:rsidRDefault="00E92653" w:rsidP="00E92653">
            <w:pPr>
              <w:jc w:val="both"/>
              <w:rPr>
                <w:rFonts w:ascii="Arial" w:hAnsi="Arial" w:cs="Arial"/>
                <w:bCs/>
                <w:sz w:val="20"/>
                <w:szCs w:val="20"/>
                <w:lang w:val="en-US"/>
              </w:rPr>
            </w:pPr>
          </w:p>
          <w:p w14:paraId="7F9E817B" w14:textId="77777777" w:rsidR="008A0D8B" w:rsidRPr="008D09B9" w:rsidRDefault="008A0D8B" w:rsidP="00E92653">
            <w:pPr>
              <w:jc w:val="both"/>
              <w:rPr>
                <w:rFonts w:ascii="Arial" w:hAnsi="Arial" w:cs="Arial"/>
                <w:bCs/>
                <w:sz w:val="20"/>
                <w:szCs w:val="20"/>
                <w:lang w:val="en-US"/>
              </w:rPr>
            </w:pPr>
          </w:p>
          <w:p w14:paraId="0DC0E19B" w14:textId="48CC04AB" w:rsidR="00E92653" w:rsidRPr="008D09B9" w:rsidRDefault="00E92653" w:rsidP="00E92653">
            <w:pPr>
              <w:jc w:val="both"/>
              <w:rPr>
                <w:rFonts w:ascii="Arial" w:hAnsi="Arial" w:cs="Arial"/>
                <w:b/>
                <w:bCs/>
                <w:sz w:val="20"/>
                <w:szCs w:val="20"/>
                <w:lang w:val="en-US"/>
              </w:rPr>
            </w:pPr>
            <w:r w:rsidRPr="008D09B9">
              <w:rPr>
                <w:rFonts w:ascii="Arial" w:hAnsi="Arial" w:cs="Arial"/>
                <w:b/>
                <w:bCs/>
                <w:sz w:val="20"/>
                <w:szCs w:val="20"/>
                <w:lang w:val="en-US"/>
              </w:rPr>
              <w:t>A</w:t>
            </w:r>
            <w:r w:rsidR="00C61290" w:rsidRPr="008D09B9">
              <w:rPr>
                <w:rFonts w:ascii="Arial" w:hAnsi="Arial" w:cs="Arial"/>
                <w:b/>
                <w:bCs/>
                <w:sz w:val="20"/>
                <w:szCs w:val="20"/>
                <w:lang w:val="en-US"/>
              </w:rPr>
              <w:t xml:space="preserve">genda </w:t>
            </w:r>
            <w:r w:rsidRPr="008D09B9">
              <w:rPr>
                <w:rFonts w:ascii="Arial" w:hAnsi="Arial" w:cs="Arial"/>
                <w:b/>
                <w:bCs/>
                <w:sz w:val="20"/>
                <w:szCs w:val="20"/>
                <w:lang w:val="en-US"/>
              </w:rPr>
              <w:t>of</w:t>
            </w:r>
            <w:r w:rsidR="003605D3" w:rsidRPr="008D09B9">
              <w:rPr>
                <w:rFonts w:ascii="Arial" w:hAnsi="Arial" w:cs="Arial"/>
                <w:b/>
                <w:bCs/>
                <w:sz w:val="20"/>
                <w:szCs w:val="20"/>
                <w:lang w:val="en-US"/>
              </w:rPr>
              <w:t xml:space="preserve"> ordinary</w:t>
            </w:r>
            <w:r w:rsidRPr="008D09B9">
              <w:rPr>
                <w:rFonts w:ascii="Arial" w:hAnsi="Arial" w:cs="Arial"/>
                <w:b/>
                <w:bCs/>
                <w:sz w:val="20"/>
                <w:szCs w:val="20"/>
                <w:lang w:val="en-US"/>
              </w:rPr>
              <w:t xml:space="preserve"> general meeting of shareholders of NEO Finance, AB (hereinafter – “the Company):</w:t>
            </w:r>
          </w:p>
          <w:p w14:paraId="26E25DE9" w14:textId="77777777" w:rsidR="00D62275" w:rsidRPr="008D09B9" w:rsidRDefault="00D62275" w:rsidP="00D62275">
            <w:pPr>
              <w:pStyle w:val="ListParagraph"/>
              <w:rPr>
                <w:rFonts w:ascii="Arial" w:hAnsi="Arial" w:cs="Arial"/>
                <w:sz w:val="20"/>
                <w:szCs w:val="20"/>
                <w:lang w:val="en-US"/>
              </w:rPr>
            </w:pPr>
          </w:p>
          <w:p w14:paraId="4F3DE212" w14:textId="77777777" w:rsidR="00C9706C" w:rsidRPr="008D09B9" w:rsidRDefault="00C9706C" w:rsidP="00C9706C">
            <w:pPr>
              <w:pStyle w:val="ListParagraph"/>
              <w:numPr>
                <w:ilvl w:val="0"/>
                <w:numId w:val="2"/>
              </w:numPr>
              <w:rPr>
                <w:rFonts w:ascii="Arial" w:hAnsi="Arial" w:cs="Arial"/>
                <w:sz w:val="20"/>
                <w:szCs w:val="20"/>
                <w:lang w:val="en-US"/>
              </w:rPr>
            </w:pPr>
            <w:r w:rsidRPr="008D09B9">
              <w:rPr>
                <w:rFonts w:ascii="Arial" w:hAnsi="Arial" w:cs="Arial"/>
                <w:sz w:val="20"/>
                <w:szCs w:val="20"/>
                <w:lang w:val="en-US"/>
              </w:rPr>
              <w:t>Approval of consolidated set of annual financial statements of the Company for the period between 01/01/2022 and 31/12/2022;</w:t>
            </w:r>
          </w:p>
          <w:p w14:paraId="1416B79D" w14:textId="77777777" w:rsidR="00C9706C" w:rsidRPr="008D09B9" w:rsidRDefault="00C9706C" w:rsidP="00C9706C">
            <w:pPr>
              <w:pStyle w:val="ListParagraph"/>
              <w:numPr>
                <w:ilvl w:val="0"/>
                <w:numId w:val="2"/>
              </w:numPr>
              <w:rPr>
                <w:rFonts w:ascii="Arial" w:hAnsi="Arial" w:cs="Arial"/>
                <w:sz w:val="20"/>
                <w:szCs w:val="20"/>
                <w:lang w:val="en-US"/>
              </w:rPr>
            </w:pPr>
            <w:r w:rsidRPr="008D09B9">
              <w:rPr>
                <w:rFonts w:ascii="Arial" w:hAnsi="Arial" w:cs="Arial"/>
                <w:sz w:val="20"/>
                <w:szCs w:val="20"/>
                <w:lang w:val="en-US"/>
              </w:rPr>
              <w:t>Approval of the Company's profit (loss) distribution for 2022;</w:t>
            </w:r>
          </w:p>
          <w:p w14:paraId="468ECB2A" w14:textId="44FDD6B5" w:rsidR="00C9706C" w:rsidRPr="008D09B9" w:rsidRDefault="008C4EA5" w:rsidP="00C9706C">
            <w:pPr>
              <w:pStyle w:val="ListParagraph"/>
              <w:numPr>
                <w:ilvl w:val="0"/>
                <w:numId w:val="2"/>
              </w:numPr>
              <w:rPr>
                <w:rFonts w:ascii="Arial" w:hAnsi="Arial" w:cs="Arial"/>
                <w:sz w:val="20"/>
                <w:szCs w:val="20"/>
                <w:lang w:val="en-US"/>
              </w:rPr>
            </w:pPr>
            <w:r w:rsidRPr="008D09B9">
              <w:rPr>
                <w:rFonts w:ascii="Arial" w:hAnsi="Arial" w:cs="Arial"/>
                <w:sz w:val="20"/>
                <w:szCs w:val="20"/>
                <w:lang w:val="en-US"/>
              </w:rPr>
              <w:t>Regarding the appointment of the auditor to audit consolidated financial statements of the Company for the 2023 and 2024 financial years</w:t>
            </w:r>
            <w:r w:rsidR="00C9706C" w:rsidRPr="008D09B9">
              <w:rPr>
                <w:rFonts w:ascii="Arial" w:hAnsi="Arial" w:cs="Arial"/>
                <w:sz w:val="20"/>
                <w:szCs w:val="20"/>
                <w:lang w:val="en-US"/>
              </w:rPr>
              <w:t>;</w:t>
            </w:r>
          </w:p>
          <w:p w14:paraId="6F14EEE2" w14:textId="77777777" w:rsidR="00C9706C" w:rsidRPr="008D09B9" w:rsidRDefault="00C9706C" w:rsidP="00C9706C">
            <w:pPr>
              <w:pStyle w:val="ListParagraph"/>
              <w:numPr>
                <w:ilvl w:val="0"/>
                <w:numId w:val="2"/>
              </w:numPr>
              <w:rPr>
                <w:rFonts w:ascii="Arial" w:hAnsi="Arial" w:cs="Arial"/>
                <w:sz w:val="20"/>
                <w:szCs w:val="20"/>
                <w:lang w:val="en-US"/>
              </w:rPr>
            </w:pPr>
            <w:r w:rsidRPr="008D09B9">
              <w:rPr>
                <w:rFonts w:ascii="Arial" w:hAnsi="Arial" w:cs="Arial"/>
                <w:sz w:val="20"/>
                <w:szCs w:val="20"/>
                <w:lang w:val="en-US"/>
              </w:rPr>
              <w:t>Approval of the 2022 internal audit report of the Company;</w:t>
            </w:r>
          </w:p>
          <w:p w14:paraId="185F307D" w14:textId="5C731599" w:rsidR="00C829E8" w:rsidRDefault="00C829E8" w:rsidP="00C9706C">
            <w:pPr>
              <w:pStyle w:val="ListParagraph"/>
              <w:numPr>
                <w:ilvl w:val="0"/>
                <w:numId w:val="2"/>
              </w:numPr>
              <w:rPr>
                <w:rFonts w:ascii="Arial" w:hAnsi="Arial" w:cs="Arial"/>
                <w:sz w:val="20"/>
                <w:szCs w:val="20"/>
                <w:lang w:val="en-US"/>
              </w:rPr>
            </w:pPr>
            <w:r w:rsidRPr="00C829E8">
              <w:rPr>
                <w:rFonts w:ascii="Arial" w:hAnsi="Arial" w:cs="Arial"/>
                <w:sz w:val="20"/>
                <w:szCs w:val="20"/>
                <w:lang w:val="en-US"/>
              </w:rPr>
              <w:t>Regarding the appointment of the auditor to perform the Company's year 2023 internal audit</w:t>
            </w:r>
            <w:r>
              <w:rPr>
                <w:rFonts w:ascii="Arial" w:hAnsi="Arial" w:cs="Arial"/>
                <w:sz w:val="20"/>
                <w:szCs w:val="20"/>
                <w:lang w:val="en-US"/>
              </w:rPr>
              <w:t>;</w:t>
            </w:r>
            <w:r w:rsidRPr="00C829E8">
              <w:rPr>
                <w:rFonts w:ascii="Arial" w:hAnsi="Arial" w:cs="Arial"/>
                <w:sz w:val="20"/>
                <w:szCs w:val="20"/>
                <w:lang w:val="en-US"/>
              </w:rPr>
              <w:t xml:space="preserve"> </w:t>
            </w:r>
          </w:p>
          <w:p w14:paraId="111D5222" w14:textId="124C68DA" w:rsidR="00C9706C" w:rsidRPr="008D09B9" w:rsidRDefault="00C9706C" w:rsidP="00C9706C">
            <w:pPr>
              <w:pStyle w:val="ListParagraph"/>
              <w:numPr>
                <w:ilvl w:val="0"/>
                <w:numId w:val="2"/>
              </w:numPr>
              <w:rPr>
                <w:rFonts w:ascii="Arial" w:hAnsi="Arial" w:cs="Arial"/>
                <w:sz w:val="20"/>
                <w:szCs w:val="20"/>
                <w:lang w:val="en-US"/>
              </w:rPr>
            </w:pPr>
            <w:r w:rsidRPr="008D09B9">
              <w:rPr>
                <w:rFonts w:ascii="Arial" w:hAnsi="Arial" w:cs="Arial"/>
                <w:sz w:val="20"/>
                <w:szCs w:val="20"/>
                <w:lang w:val="en-US"/>
              </w:rPr>
              <w:t>Approval of an internal audit regulations;</w:t>
            </w:r>
          </w:p>
          <w:p w14:paraId="2CE4A9E9" w14:textId="37027893" w:rsidR="00C9706C" w:rsidRPr="008D09B9" w:rsidRDefault="00C9706C" w:rsidP="00C9706C">
            <w:pPr>
              <w:pStyle w:val="ListParagraph"/>
              <w:numPr>
                <w:ilvl w:val="0"/>
                <w:numId w:val="2"/>
              </w:numPr>
              <w:rPr>
                <w:rFonts w:ascii="Arial" w:hAnsi="Arial" w:cs="Arial"/>
                <w:sz w:val="20"/>
                <w:szCs w:val="20"/>
                <w:lang w:val="en-US"/>
              </w:rPr>
            </w:pPr>
            <w:r w:rsidRPr="008D09B9">
              <w:rPr>
                <w:rFonts w:ascii="Arial" w:hAnsi="Arial" w:cs="Arial"/>
                <w:sz w:val="20"/>
                <w:szCs w:val="20"/>
                <w:lang w:val="en-US"/>
              </w:rPr>
              <w:t>Approval of the long-term (from year 202</w:t>
            </w:r>
            <w:r w:rsidR="00A84835">
              <w:rPr>
                <w:rFonts w:ascii="Arial" w:hAnsi="Arial" w:cs="Arial"/>
                <w:sz w:val="20"/>
                <w:szCs w:val="20"/>
                <w:lang w:val="en-US"/>
              </w:rPr>
              <w:t>3</w:t>
            </w:r>
            <w:r w:rsidRPr="008D09B9">
              <w:rPr>
                <w:rFonts w:ascii="Arial" w:hAnsi="Arial" w:cs="Arial"/>
                <w:sz w:val="20"/>
                <w:szCs w:val="20"/>
                <w:lang w:val="en-US"/>
              </w:rPr>
              <w:t xml:space="preserve"> to year 2026) internal audit plan of the Company;</w:t>
            </w:r>
          </w:p>
          <w:p w14:paraId="5B571507" w14:textId="77777777" w:rsidR="00C9706C" w:rsidRPr="008D09B9" w:rsidRDefault="00C9706C" w:rsidP="00C9706C">
            <w:pPr>
              <w:pStyle w:val="ListParagraph"/>
              <w:numPr>
                <w:ilvl w:val="0"/>
                <w:numId w:val="2"/>
              </w:numPr>
              <w:rPr>
                <w:rFonts w:ascii="Arial" w:hAnsi="Arial" w:cs="Arial"/>
                <w:sz w:val="20"/>
                <w:szCs w:val="20"/>
                <w:lang w:val="en-US"/>
              </w:rPr>
            </w:pPr>
            <w:r w:rsidRPr="008D09B9">
              <w:rPr>
                <w:rFonts w:ascii="Arial" w:hAnsi="Arial" w:cs="Arial"/>
                <w:sz w:val="20"/>
                <w:szCs w:val="20"/>
                <w:lang w:val="en-US"/>
              </w:rPr>
              <w:t>Approval of the 2022 Business Wide Risk Assessment report.</w:t>
            </w:r>
          </w:p>
          <w:p w14:paraId="36CE8F07" w14:textId="77777777" w:rsidR="00C9706C" w:rsidRPr="008D09B9" w:rsidRDefault="00C9706C" w:rsidP="00C9706C">
            <w:pPr>
              <w:pStyle w:val="ListParagraph"/>
              <w:numPr>
                <w:ilvl w:val="0"/>
                <w:numId w:val="2"/>
              </w:numPr>
              <w:rPr>
                <w:rFonts w:ascii="Arial" w:hAnsi="Arial" w:cs="Arial"/>
                <w:sz w:val="20"/>
                <w:szCs w:val="20"/>
                <w:lang w:val="en-US"/>
              </w:rPr>
            </w:pPr>
            <w:r w:rsidRPr="008D09B9">
              <w:rPr>
                <w:rFonts w:ascii="Arial" w:hAnsi="Arial" w:cs="Arial"/>
                <w:sz w:val="20"/>
                <w:szCs w:val="20"/>
                <w:lang w:val="en-US"/>
              </w:rPr>
              <w:t>Approval of Conflict of interest policy.</w:t>
            </w:r>
          </w:p>
          <w:p w14:paraId="66EBB238" w14:textId="14A35B47" w:rsidR="008A0D8B" w:rsidRPr="00C9706C" w:rsidRDefault="008A0D8B" w:rsidP="008C4EA5">
            <w:pPr>
              <w:rPr>
                <w:rFonts w:ascii="Arial" w:hAnsi="Arial" w:cs="Arial"/>
                <w:b/>
                <w:sz w:val="20"/>
                <w:szCs w:val="20"/>
              </w:rPr>
            </w:pPr>
          </w:p>
          <w:p w14:paraId="749FAF3C" w14:textId="77777777" w:rsidR="00C9706C" w:rsidRDefault="00C9706C" w:rsidP="00C9706C">
            <w:pPr>
              <w:ind w:left="720"/>
              <w:rPr>
                <w:rFonts w:ascii="Arial" w:hAnsi="Arial" w:cs="Arial"/>
                <w:b/>
                <w:sz w:val="20"/>
                <w:szCs w:val="20"/>
              </w:rPr>
            </w:pPr>
          </w:p>
          <w:p w14:paraId="73653D30" w14:textId="648BEC0E" w:rsidR="00E92653" w:rsidRPr="008D09B9" w:rsidRDefault="00E92653" w:rsidP="00E92653">
            <w:pPr>
              <w:rPr>
                <w:rFonts w:ascii="Arial" w:hAnsi="Arial" w:cs="Arial"/>
                <w:sz w:val="20"/>
                <w:szCs w:val="20"/>
                <w:lang w:val="en-US"/>
              </w:rPr>
            </w:pPr>
            <w:r w:rsidRPr="008D09B9">
              <w:rPr>
                <w:rFonts w:ascii="Arial" w:hAnsi="Arial" w:cs="Arial"/>
                <w:b/>
                <w:sz w:val="20"/>
                <w:szCs w:val="20"/>
                <w:lang w:val="en-US"/>
              </w:rPr>
              <w:t>Voting</w:t>
            </w:r>
            <w:r w:rsidRPr="008D09B9">
              <w:rPr>
                <w:rFonts w:ascii="Arial" w:hAnsi="Arial" w:cs="Arial"/>
                <w:sz w:val="20"/>
                <w:szCs w:val="20"/>
                <w:lang w:val="en-US"/>
              </w:rPr>
              <w:t>:</w:t>
            </w:r>
          </w:p>
          <w:p w14:paraId="48E01E6F" w14:textId="77777777" w:rsidR="00E92653" w:rsidRPr="008D09B9" w:rsidRDefault="00E92653" w:rsidP="00E92653">
            <w:pPr>
              <w:rPr>
                <w:rFonts w:ascii="Arial" w:hAnsi="Arial" w:cs="Arial"/>
                <w:sz w:val="20"/>
                <w:szCs w:val="20"/>
                <w:lang w:val="en-US"/>
              </w:rPr>
            </w:pPr>
          </w:p>
          <w:p w14:paraId="7BBC74C3" w14:textId="71EAAD80" w:rsidR="00E92653" w:rsidRPr="00B46335" w:rsidRDefault="00E92653" w:rsidP="00E92653">
            <w:pPr>
              <w:rPr>
                <w:rFonts w:ascii="Arial" w:hAnsi="Arial" w:cs="Arial"/>
                <w:sz w:val="20"/>
                <w:szCs w:val="20"/>
              </w:rPr>
            </w:pPr>
            <w:r w:rsidRPr="008D09B9">
              <w:rPr>
                <w:rFonts w:ascii="Arial" w:hAnsi="Arial" w:cs="Arial"/>
                <w:sz w:val="20"/>
                <w:szCs w:val="20"/>
                <w:lang w:val="en-US"/>
              </w:rPr>
              <w:t>Please circle your choice: "FOR" or "AGAINST".</w:t>
            </w:r>
          </w:p>
        </w:tc>
      </w:tr>
      <w:bookmarkEnd w:id="0"/>
    </w:tbl>
    <w:p w14:paraId="19EC6D0D" w14:textId="43B5208D" w:rsidR="00371BF4" w:rsidRPr="00B46335" w:rsidRDefault="00371BF4" w:rsidP="00E92653">
      <w:pPr>
        <w:rPr>
          <w:rFonts w:ascii="Arial" w:hAnsi="Arial" w:cs="Arial"/>
          <w:sz w:val="20"/>
          <w:szCs w:val="20"/>
        </w:rPr>
      </w:pPr>
    </w:p>
    <w:tbl>
      <w:tblPr>
        <w:tblW w:w="1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762"/>
        <w:gridCol w:w="8521"/>
        <w:gridCol w:w="639"/>
        <w:gridCol w:w="1094"/>
      </w:tblGrid>
      <w:tr w:rsidR="00E92653" w:rsidRPr="00B46335" w14:paraId="19FD7BF3" w14:textId="77777777" w:rsidTr="00CE2EB8">
        <w:trPr>
          <w:trHeight w:val="1168"/>
        </w:trPr>
        <w:tc>
          <w:tcPr>
            <w:tcW w:w="494" w:type="dxa"/>
          </w:tcPr>
          <w:p w14:paraId="05A8154D" w14:textId="032E871F" w:rsidR="002D76BD" w:rsidRPr="00B46335" w:rsidRDefault="00E92653" w:rsidP="0056232E">
            <w:pPr>
              <w:rPr>
                <w:rFonts w:ascii="Arial" w:hAnsi="Arial" w:cs="Arial"/>
                <w:b/>
                <w:bCs/>
                <w:color w:val="000000"/>
                <w:sz w:val="20"/>
                <w:szCs w:val="20"/>
              </w:rPr>
            </w:pPr>
            <w:r w:rsidRPr="00B46335">
              <w:rPr>
                <w:rFonts w:ascii="Arial" w:hAnsi="Arial" w:cs="Arial"/>
                <w:b/>
                <w:bCs/>
                <w:color w:val="000000"/>
                <w:sz w:val="20"/>
                <w:szCs w:val="20"/>
              </w:rPr>
              <w:lastRenderedPageBreak/>
              <w:t>Nr.</w:t>
            </w:r>
          </w:p>
          <w:p w14:paraId="38522282" w14:textId="50812653" w:rsidR="00E92653" w:rsidRPr="008D09B9" w:rsidRDefault="00E92653" w:rsidP="0056232E">
            <w:pPr>
              <w:rPr>
                <w:rFonts w:ascii="Arial" w:hAnsi="Arial" w:cs="Arial"/>
                <w:b/>
                <w:bCs/>
                <w:color w:val="000000"/>
                <w:sz w:val="20"/>
                <w:szCs w:val="20"/>
                <w:lang w:val="en-US"/>
              </w:rPr>
            </w:pPr>
            <w:r w:rsidRPr="008D09B9">
              <w:rPr>
                <w:rFonts w:ascii="Arial" w:hAnsi="Arial" w:cs="Arial"/>
                <w:b/>
                <w:bCs/>
                <w:color w:val="000000"/>
                <w:sz w:val="20"/>
                <w:szCs w:val="20"/>
                <w:lang w:val="en-US"/>
              </w:rPr>
              <w:t>No</w:t>
            </w:r>
          </w:p>
        </w:tc>
        <w:tc>
          <w:tcPr>
            <w:tcW w:w="2762" w:type="dxa"/>
            <w:shd w:val="clear" w:color="auto" w:fill="auto"/>
            <w:hideMark/>
          </w:tcPr>
          <w:p w14:paraId="32CE848B" w14:textId="3023CFDC" w:rsidR="002D76BD" w:rsidRPr="00B46335" w:rsidRDefault="00E92653" w:rsidP="0056232E">
            <w:pPr>
              <w:rPr>
                <w:rFonts w:ascii="Arial" w:hAnsi="Arial" w:cs="Arial"/>
                <w:b/>
                <w:bCs/>
                <w:color w:val="000000"/>
                <w:sz w:val="20"/>
                <w:szCs w:val="20"/>
              </w:rPr>
            </w:pPr>
            <w:r w:rsidRPr="00B46335">
              <w:rPr>
                <w:rFonts w:ascii="Arial" w:hAnsi="Arial" w:cs="Arial"/>
                <w:b/>
                <w:bCs/>
                <w:color w:val="000000"/>
                <w:sz w:val="20"/>
                <w:szCs w:val="20"/>
              </w:rPr>
              <w:t>Svarstytas klausimas</w:t>
            </w:r>
          </w:p>
          <w:p w14:paraId="4202A806" w14:textId="1DB5D4F3" w:rsidR="00E92653" w:rsidRPr="008D09B9" w:rsidRDefault="00E92653" w:rsidP="0056232E">
            <w:pPr>
              <w:rPr>
                <w:rFonts w:ascii="Arial" w:hAnsi="Arial" w:cs="Arial"/>
                <w:b/>
                <w:bCs/>
                <w:color w:val="000000"/>
                <w:sz w:val="20"/>
                <w:szCs w:val="20"/>
                <w:lang w:val="en-US"/>
              </w:rPr>
            </w:pPr>
            <w:r w:rsidRPr="008D09B9">
              <w:rPr>
                <w:rFonts w:ascii="Arial" w:hAnsi="Arial" w:cs="Arial"/>
                <w:b/>
                <w:bCs/>
                <w:color w:val="000000"/>
                <w:sz w:val="20"/>
                <w:szCs w:val="20"/>
                <w:lang w:val="en-US"/>
              </w:rPr>
              <w:t>Co</w:t>
            </w:r>
            <w:r w:rsidR="008D09B9">
              <w:rPr>
                <w:rFonts w:ascii="Arial" w:hAnsi="Arial" w:cs="Arial"/>
                <w:b/>
                <w:bCs/>
                <w:color w:val="000000"/>
                <w:sz w:val="20"/>
                <w:szCs w:val="20"/>
                <w:lang w:val="en-US"/>
              </w:rPr>
              <w:t>n</w:t>
            </w:r>
            <w:r w:rsidRPr="008D09B9">
              <w:rPr>
                <w:rFonts w:ascii="Arial" w:hAnsi="Arial" w:cs="Arial"/>
                <w:b/>
                <w:bCs/>
                <w:color w:val="000000"/>
                <w:sz w:val="20"/>
                <w:szCs w:val="20"/>
                <w:lang w:val="en-US"/>
              </w:rPr>
              <w:t>sidered question</w:t>
            </w:r>
          </w:p>
        </w:tc>
        <w:tc>
          <w:tcPr>
            <w:tcW w:w="8521" w:type="dxa"/>
            <w:shd w:val="clear" w:color="auto" w:fill="auto"/>
            <w:hideMark/>
          </w:tcPr>
          <w:p w14:paraId="5459250C" w14:textId="359EB986" w:rsidR="002D76BD" w:rsidRPr="00B46335" w:rsidRDefault="00E92653" w:rsidP="002658B7">
            <w:pPr>
              <w:jc w:val="both"/>
              <w:rPr>
                <w:rFonts w:ascii="Arial" w:hAnsi="Arial" w:cs="Arial"/>
                <w:b/>
                <w:bCs/>
                <w:color w:val="000000"/>
                <w:sz w:val="20"/>
                <w:szCs w:val="20"/>
              </w:rPr>
            </w:pPr>
            <w:r w:rsidRPr="00B46335">
              <w:rPr>
                <w:rFonts w:ascii="Arial" w:hAnsi="Arial" w:cs="Arial"/>
                <w:b/>
                <w:bCs/>
                <w:color w:val="000000"/>
                <w:sz w:val="20"/>
                <w:szCs w:val="20"/>
              </w:rPr>
              <w:t>Sprendimo projektas</w:t>
            </w:r>
          </w:p>
          <w:p w14:paraId="7AF4BD00" w14:textId="69FF4D50" w:rsidR="00E92653" w:rsidRPr="008D09B9" w:rsidRDefault="00E92653" w:rsidP="002658B7">
            <w:pPr>
              <w:jc w:val="both"/>
              <w:rPr>
                <w:rFonts w:ascii="Arial" w:hAnsi="Arial" w:cs="Arial"/>
                <w:b/>
                <w:bCs/>
                <w:color w:val="000000"/>
                <w:sz w:val="20"/>
                <w:szCs w:val="20"/>
                <w:lang w:val="en-US"/>
              </w:rPr>
            </w:pPr>
            <w:r w:rsidRPr="008D09B9">
              <w:rPr>
                <w:rFonts w:ascii="Arial" w:hAnsi="Arial" w:cs="Arial"/>
                <w:b/>
                <w:bCs/>
                <w:color w:val="000000"/>
                <w:sz w:val="20"/>
                <w:szCs w:val="20"/>
                <w:lang w:val="en-US"/>
              </w:rPr>
              <w:t>Draft decision</w:t>
            </w:r>
          </w:p>
        </w:tc>
        <w:tc>
          <w:tcPr>
            <w:tcW w:w="1733" w:type="dxa"/>
            <w:gridSpan w:val="2"/>
            <w:shd w:val="clear" w:color="auto" w:fill="auto"/>
            <w:hideMark/>
          </w:tcPr>
          <w:p w14:paraId="08202FA5" w14:textId="6540D4BF" w:rsidR="002D76BD" w:rsidRPr="00B46335" w:rsidRDefault="00E92653" w:rsidP="0056232E">
            <w:pPr>
              <w:rPr>
                <w:rFonts w:ascii="Arial" w:hAnsi="Arial" w:cs="Arial"/>
                <w:b/>
                <w:bCs/>
                <w:color w:val="000000"/>
                <w:sz w:val="20"/>
                <w:szCs w:val="20"/>
              </w:rPr>
            </w:pPr>
            <w:r w:rsidRPr="00B46335">
              <w:rPr>
                <w:rFonts w:ascii="Arial" w:hAnsi="Arial" w:cs="Arial"/>
                <w:b/>
                <w:bCs/>
                <w:color w:val="000000"/>
                <w:sz w:val="20"/>
                <w:szCs w:val="20"/>
              </w:rPr>
              <w:t>Akcininko valios išraiška</w:t>
            </w:r>
          </w:p>
          <w:p w14:paraId="1A03AC80" w14:textId="6AB6F69F" w:rsidR="00E92653" w:rsidRPr="008D09B9" w:rsidRDefault="00E92653" w:rsidP="0056232E">
            <w:pPr>
              <w:rPr>
                <w:rFonts w:ascii="Arial" w:hAnsi="Arial" w:cs="Arial"/>
                <w:b/>
                <w:bCs/>
                <w:color w:val="000000"/>
                <w:sz w:val="20"/>
                <w:szCs w:val="20"/>
                <w:lang w:val="en-US"/>
              </w:rPr>
            </w:pPr>
            <w:r w:rsidRPr="008D09B9">
              <w:rPr>
                <w:rFonts w:ascii="Arial" w:hAnsi="Arial" w:cs="Arial"/>
                <w:b/>
                <w:bCs/>
                <w:color w:val="000000"/>
                <w:sz w:val="20"/>
                <w:szCs w:val="20"/>
                <w:lang w:val="en-US"/>
              </w:rPr>
              <w:t xml:space="preserve">Expression of will of the </w:t>
            </w:r>
            <w:r w:rsidR="002D76BD" w:rsidRPr="008D09B9">
              <w:rPr>
                <w:rFonts w:ascii="Arial" w:hAnsi="Arial" w:cs="Arial"/>
                <w:b/>
                <w:bCs/>
                <w:color w:val="000000"/>
                <w:sz w:val="20"/>
                <w:szCs w:val="20"/>
                <w:lang w:val="en-US"/>
              </w:rPr>
              <w:t>S</w:t>
            </w:r>
            <w:r w:rsidRPr="008D09B9">
              <w:rPr>
                <w:rFonts w:ascii="Arial" w:hAnsi="Arial" w:cs="Arial"/>
                <w:b/>
                <w:bCs/>
                <w:color w:val="000000"/>
                <w:sz w:val="20"/>
                <w:szCs w:val="20"/>
                <w:lang w:val="en-US"/>
              </w:rPr>
              <w:t>hareholder</w:t>
            </w:r>
          </w:p>
        </w:tc>
      </w:tr>
      <w:tr w:rsidR="00420C9E" w:rsidRPr="00B46335" w14:paraId="1DD6B298" w14:textId="77777777" w:rsidTr="0095607F">
        <w:trPr>
          <w:trHeight w:val="233"/>
        </w:trPr>
        <w:tc>
          <w:tcPr>
            <w:tcW w:w="13510" w:type="dxa"/>
            <w:gridSpan w:val="5"/>
          </w:tcPr>
          <w:p w14:paraId="4B9D65E9" w14:textId="6B0C076C" w:rsidR="002D76BD" w:rsidRPr="00B46335" w:rsidRDefault="00420C9E" w:rsidP="002658B7">
            <w:pPr>
              <w:jc w:val="center"/>
              <w:rPr>
                <w:rFonts w:ascii="Arial" w:hAnsi="Arial" w:cs="Arial"/>
                <w:i/>
                <w:iCs/>
                <w:sz w:val="20"/>
                <w:szCs w:val="20"/>
              </w:rPr>
            </w:pPr>
            <w:r w:rsidRPr="00B46335">
              <w:rPr>
                <w:rFonts w:ascii="Arial" w:hAnsi="Arial" w:cs="Arial"/>
                <w:i/>
                <w:iCs/>
                <w:sz w:val="20"/>
                <w:szCs w:val="20"/>
              </w:rPr>
              <w:t>Organizaciniai visuotinio akcininkų susirinkimo klausimai</w:t>
            </w:r>
          </w:p>
          <w:p w14:paraId="2C88DDC3" w14:textId="7AECDE5A" w:rsidR="00420C9E" w:rsidRPr="008D09B9" w:rsidRDefault="00420C9E" w:rsidP="002658B7">
            <w:pPr>
              <w:jc w:val="center"/>
              <w:rPr>
                <w:rFonts w:ascii="Arial" w:hAnsi="Arial" w:cs="Arial"/>
                <w:color w:val="000000"/>
                <w:sz w:val="20"/>
                <w:szCs w:val="20"/>
                <w:lang w:val="en-US"/>
              </w:rPr>
            </w:pPr>
            <w:r w:rsidRPr="008D09B9">
              <w:rPr>
                <w:rFonts w:ascii="Arial" w:hAnsi="Arial" w:cs="Arial"/>
                <w:i/>
                <w:iCs/>
                <w:sz w:val="20"/>
                <w:szCs w:val="20"/>
                <w:lang w:val="en-US"/>
              </w:rPr>
              <w:t>Organizational tasks of the General Meeting of Shareholders</w:t>
            </w:r>
          </w:p>
        </w:tc>
      </w:tr>
      <w:tr w:rsidR="00E92653" w:rsidRPr="00B46335" w14:paraId="73986FBE" w14:textId="77777777" w:rsidTr="00CE2EB8">
        <w:trPr>
          <w:trHeight w:val="1599"/>
        </w:trPr>
        <w:tc>
          <w:tcPr>
            <w:tcW w:w="494" w:type="dxa"/>
            <w:vAlign w:val="center"/>
          </w:tcPr>
          <w:p w14:paraId="508E2166" w14:textId="77777777" w:rsidR="00E92653" w:rsidRPr="00B46335" w:rsidRDefault="00E92653" w:rsidP="0056232E">
            <w:pPr>
              <w:rPr>
                <w:rFonts w:ascii="Arial" w:hAnsi="Arial" w:cs="Arial"/>
                <w:color w:val="000000"/>
                <w:sz w:val="20"/>
                <w:szCs w:val="20"/>
              </w:rPr>
            </w:pPr>
            <w:r w:rsidRPr="00B46335">
              <w:rPr>
                <w:rFonts w:ascii="Arial" w:hAnsi="Arial" w:cs="Arial"/>
                <w:color w:val="000000"/>
                <w:sz w:val="20"/>
                <w:szCs w:val="20"/>
              </w:rPr>
              <w:t>1.</w:t>
            </w:r>
          </w:p>
        </w:tc>
        <w:tc>
          <w:tcPr>
            <w:tcW w:w="2762" w:type="dxa"/>
            <w:shd w:val="clear" w:color="auto" w:fill="auto"/>
            <w:vAlign w:val="center"/>
          </w:tcPr>
          <w:p w14:paraId="3BF0F809" w14:textId="5ACA155F" w:rsidR="002D76BD" w:rsidRPr="00B46335" w:rsidRDefault="00E92653" w:rsidP="0056232E">
            <w:pPr>
              <w:rPr>
                <w:rFonts w:ascii="Arial" w:hAnsi="Arial" w:cs="Arial"/>
                <w:color w:val="000000"/>
                <w:sz w:val="20"/>
                <w:szCs w:val="20"/>
              </w:rPr>
            </w:pPr>
            <w:r w:rsidRPr="00B46335">
              <w:rPr>
                <w:rFonts w:ascii="Arial" w:hAnsi="Arial" w:cs="Arial"/>
                <w:color w:val="000000"/>
                <w:sz w:val="20"/>
                <w:szCs w:val="20"/>
              </w:rPr>
              <w:t>Dėl Susirinkimo pirmininko rinkimo</w:t>
            </w:r>
          </w:p>
          <w:p w14:paraId="15A2C537" w14:textId="77777777" w:rsidR="00AB6B11" w:rsidRPr="00B46335" w:rsidRDefault="00AB6B11" w:rsidP="0056232E">
            <w:pPr>
              <w:rPr>
                <w:rFonts w:ascii="Arial" w:hAnsi="Arial" w:cs="Arial"/>
                <w:color w:val="000000"/>
                <w:sz w:val="20"/>
                <w:szCs w:val="20"/>
              </w:rPr>
            </w:pPr>
          </w:p>
          <w:p w14:paraId="77A41806" w14:textId="74715C5B" w:rsidR="00E92653" w:rsidRPr="008D09B9" w:rsidRDefault="002D76BD" w:rsidP="0056232E">
            <w:pPr>
              <w:rPr>
                <w:rFonts w:ascii="Arial" w:hAnsi="Arial" w:cs="Arial"/>
                <w:color w:val="000000"/>
                <w:sz w:val="20"/>
                <w:szCs w:val="20"/>
                <w:lang w:val="en-US"/>
              </w:rPr>
            </w:pPr>
            <w:r w:rsidRPr="008D09B9">
              <w:rPr>
                <w:rFonts w:ascii="Arial" w:hAnsi="Arial" w:cs="Arial"/>
                <w:color w:val="000000"/>
                <w:sz w:val="20"/>
                <w:szCs w:val="20"/>
                <w:lang w:val="en-US"/>
              </w:rPr>
              <w:t>Regarding the election of the Chairman of the Meeting</w:t>
            </w:r>
          </w:p>
        </w:tc>
        <w:tc>
          <w:tcPr>
            <w:tcW w:w="8521" w:type="dxa"/>
            <w:shd w:val="clear" w:color="auto" w:fill="auto"/>
            <w:vAlign w:val="center"/>
          </w:tcPr>
          <w:p w14:paraId="3E875BA4" w14:textId="3A540D0F" w:rsidR="002D76BD" w:rsidRPr="00B46335" w:rsidRDefault="00E92653" w:rsidP="002658B7">
            <w:pPr>
              <w:jc w:val="both"/>
              <w:rPr>
                <w:rFonts w:ascii="Arial" w:hAnsi="Arial" w:cs="Arial"/>
                <w:sz w:val="20"/>
                <w:szCs w:val="20"/>
              </w:rPr>
            </w:pPr>
            <w:r w:rsidRPr="00B46335">
              <w:rPr>
                <w:rFonts w:ascii="Arial" w:hAnsi="Arial" w:cs="Arial"/>
                <w:sz w:val="20"/>
                <w:szCs w:val="20"/>
              </w:rPr>
              <w:t xml:space="preserve">Susirinkimo pirmininku išrinkti </w:t>
            </w:r>
            <w:r w:rsidR="009B58D6">
              <w:rPr>
                <w:rFonts w:ascii="Arial" w:hAnsi="Arial" w:cs="Arial"/>
                <w:sz w:val="20"/>
                <w:szCs w:val="20"/>
              </w:rPr>
              <w:t xml:space="preserve">NEO Finance, AB administracijos vadovą </w:t>
            </w:r>
            <w:r w:rsidR="00C9706C">
              <w:rPr>
                <w:rFonts w:ascii="Arial" w:hAnsi="Arial" w:cs="Arial"/>
                <w:sz w:val="20"/>
                <w:szCs w:val="20"/>
              </w:rPr>
              <w:t>Evaldą Remeikį</w:t>
            </w:r>
            <w:r w:rsidR="002D76BD" w:rsidRPr="00B46335">
              <w:rPr>
                <w:rFonts w:ascii="Arial" w:hAnsi="Arial" w:cs="Arial"/>
                <w:sz w:val="20"/>
                <w:szCs w:val="20"/>
              </w:rPr>
              <w:t>.</w:t>
            </w:r>
          </w:p>
          <w:p w14:paraId="5A126F80" w14:textId="77777777" w:rsidR="002D76BD" w:rsidRPr="00B46335" w:rsidRDefault="002D76BD" w:rsidP="002658B7">
            <w:pPr>
              <w:jc w:val="both"/>
              <w:rPr>
                <w:rFonts w:ascii="Arial" w:hAnsi="Arial" w:cs="Arial"/>
                <w:sz w:val="20"/>
                <w:szCs w:val="20"/>
              </w:rPr>
            </w:pPr>
          </w:p>
          <w:p w14:paraId="6D3A9371" w14:textId="04575220" w:rsidR="00E92653" w:rsidRPr="008D09B9" w:rsidRDefault="00420C9E" w:rsidP="002658B7">
            <w:pPr>
              <w:jc w:val="both"/>
              <w:rPr>
                <w:rFonts w:ascii="Arial" w:hAnsi="Arial" w:cs="Arial"/>
                <w:color w:val="000000"/>
                <w:sz w:val="20"/>
                <w:szCs w:val="20"/>
                <w:highlight w:val="yellow"/>
                <w:lang w:val="en-US"/>
              </w:rPr>
            </w:pPr>
            <w:r w:rsidRPr="008D09B9">
              <w:rPr>
                <w:rFonts w:ascii="Arial" w:hAnsi="Arial" w:cs="Arial"/>
                <w:sz w:val="20"/>
                <w:szCs w:val="20"/>
                <w:lang w:val="en-US"/>
              </w:rPr>
              <w:t>As the Chair</w:t>
            </w:r>
            <w:r w:rsidR="002D76BD" w:rsidRPr="008D09B9">
              <w:rPr>
                <w:rFonts w:ascii="Arial" w:hAnsi="Arial" w:cs="Arial"/>
                <w:sz w:val="20"/>
                <w:szCs w:val="20"/>
                <w:lang w:val="en-US"/>
              </w:rPr>
              <w:t>man</w:t>
            </w:r>
            <w:r w:rsidRPr="008D09B9">
              <w:rPr>
                <w:rFonts w:ascii="Arial" w:hAnsi="Arial" w:cs="Arial"/>
                <w:sz w:val="20"/>
                <w:szCs w:val="20"/>
                <w:lang w:val="en-US"/>
              </w:rPr>
              <w:t xml:space="preserve"> of the </w:t>
            </w:r>
            <w:r w:rsidR="002D76BD" w:rsidRPr="008D09B9">
              <w:rPr>
                <w:rFonts w:ascii="Arial" w:hAnsi="Arial" w:cs="Arial"/>
                <w:sz w:val="20"/>
                <w:szCs w:val="20"/>
                <w:lang w:val="en-US"/>
              </w:rPr>
              <w:t>M</w:t>
            </w:r>
            <w:r w:rsidRPr="008D09B9">
              <w:rPr>
                <w:rFonts w:ascii="Arial" w:hAnsi="Arial" w:cs="Arial"/>
                <w:sz w:val="20"/>
                <w:szCs w:val="20"/>
                <w:lang w:val="en-US"/>
              </w:rPr>
              <w:t xml:space="preserve">eeting elect </w:t>
            </w:r>
            <w:r w:rsidR="009B58D6" w:rsidRPr="008D09B9">
              <w:rPr>
                <w:rFonts w:ascii="Arial" w:hAnsi="Arial" w:cs="Arial"/>
                <w:sz w:val="20"/>
                <w:szCs w:val="20"/>
                <w:lang w:val="en-US"/>
              </w:rPr>
              <w:t xml:space="preserve">Head of </w:t>
            </w:r>
            <w:r w:rsidR="008D09B9" w:rsidRPr="008D09B9">
              <w:rPr>
                <w:rFonts w:ascii="Arial" w:hAnsi="Arial" w:cs="Arial"/>
                <w:sz w:val="20"/>
                <w:szCs w:val="20"/>
                <w:lang w:val="en-US"/>
              </w:rPr>
              <w:t>Administration</w:t>
            </w:r>
            <w:r w:rsidRPr="008D09B9">
              <w:rPr>
                <w:rFonts w:ascii="Arial" w:hAnsi="Arial" w:cs="Arial"/>
                <w:sz w:val="20"/>
                <w:szCs w:val="20"/>
                <w:lang w:val="en-US"/>
              </w:rPr>
              <w:t xml:space="preserve"> of </w:t>
            </w:r>
            <w:r w:rsidR="009B58D6" w:rsidRPr="008D09B9">
              <w:rPr>
                <w:rFonts w:ascii="Arial" w:hAnsi="Arial" w:cs="Arial"/>
                <w:sz w:val="20"/>
                <w:szCs w:val="20"/>
                <w:lang w:val="en-US"/>
              </w:rPr>
              <w:t xml:space="preserve">NEO Finance, AB </w:t>
            </w:r>
            <w:r w:rsidR="00C9706C" w:rsidRPr="008D09B9">
              <w:rPr>
                <w:rFonts w:ascii="Arial" w:hAnsi="Arial" w:cs="Arial"/>
                <w:sz w:val="20"/>
                <w:szCs w:val="20"/>
                <w:lang w:val="en-US"/>
              </w:rPr>
              <w:t>Evaldas Remeikis</w:t>
            </w:r>
            <w:r w:rsidR="002D76BD" w:rsidRPr="008D09B9">
              <w:rPr>
                <w:rFonts w:ascii="Arial" w:hAnsi="Arial" w:cs="Arial"/>
                <w:sz w:val="20"/>
                <w:szCs w:val="20"/>
                <w:lang w:val="en-US"/>
              </w:rPr>
              <w:t>.</w:t>
            </w:r>
          </w:p>
        </w:tc>
        <w:tc>
          <w:tcPr>
            <w:tcW w:w="639" w:type="dxa"/>
            <w:shd w:val="clear" w:color="auto" w:fill="auto"/>
            <w:vAlign w:val="center"/>
          </w:tcPr>
          <w:p w14:paraId="493ABC71" w14:textId="77777777" w:rsidR="00420C9E" w:rsidRPr="00B46335" w:rsidRDefault="00E92653" w:rsidP="002658B7">
            <w:pPr>
              <w:jc w:val="center"/>
              <w:rPr>
                <w:rFonts w:ascii="Arial" w:hAnsi="Arial" w:cs="Arial"/>
                <w:color w:val="000000"/>
                <w:sz w:val="20"/>
                <w:szCs w:val="20"/>
              </w:rPr>
            </w:pPr>
            <w:r w:rsidRPr="00B46335">
              <w:rPr>
                <w:rFonts w:ascii="Arial" w:hAnsi="Arial" w:cs="Arial"/>
                <w:color w:val="000000"/>
                <w:sz w:val="20"/>
                <w:szCs w:val="20"/>
              </w:rPr>
              <w:t>UŽ</w:t>
            </w:r>
            <w:r w:rsidR="00420C9E" w:rsidRPr="00B46335">
              <w:rPr>
                <w:rFonts w:ascii="Arial" w:hAnsi="Arial" w:cs="Arial"/>
                <w:color w:val="000000"/>
                <w:sz w:val="20"/>
                <w:szCs w:val="20"/>
              </w:rPr>
              <w:t>/</w:t>
            </w:r>
          </w:p>
          <w:p w14:paraId="7B373A3A" w14:textId="1413734B" w:rsidR="00E92653" w:rsidRPr="00B46335" w:rsidRDefault="00420C9E" w:rsidP="002658B7">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10C1BDBB" w14:textId="4D0A029F" w:rsidR="00E92653" w:rsidRPr="00B46335" w:rsidRDefault="00E92653" w:rsidP="002658B7">
            <w:pPr>
              <w:jc w:val="center"/>
              <w:rPr>
                <w:rFonts w:ascii="Arial" w:hAnsi="Arial" w:cs="Arial"/>
                <w:color w:val="000000"/>
                <w:sz w:val="20"/>
                <w:szCs w:val="20"/>
              </w:rPr>
            </w:pPr>
            <w:r w:rsidRPr="00B46335">
              <w:rPr>
                <w:rFonts w:ascii="Arial" w:hAnsi="Arial" w:cs="Arial"/>
                <w:color w:val="000000"/>
                <w:sz w:val="20"/>
                <w:szCs w:val="20"/>
              </w:rPr>
              <w:t>PRIEŠ</w:t>
            </w:r>
            <w:r w:rsidR="00420C9E" w:rsidRPr="00B46335">
              <w:rPr>
                <w:rFonts w:ascii="Arial" w:hAnsi="Arial" w:cs="Arial"/>
                <w:color w:val="000000"/>
                <w:sz w:val="20"/>
                <w:szCs w:val="20"/>
              </w:rPr>
              <w:t>/</w:t>
            </w:r>
            <w:r w:rsidR="00420C9E" w:rsidRPr="00B46335">
              <w:rPr>
                <w:rFonts w:ascii="Arial" w:hAnsi="Arial" w:cs="Arial"/>
                <w:sz w:val="20"/>
                <w:szCs w:val="20"/>
              </w:rPr>
              <w:t xml:space="preserve"> AGAINST</w:t>
            </w:r>
          </w:p>
        </w:tc>
      </w:tr>
      <w:tr w:rsidR="002D76BD" w:rsidRPr="00B46335" w14:paraId="26A76FDE" w14:textId="77777777" w:rsidTr="00CE2EB8">
        <w:trPr>
          <w:trHeight w:val="1551"/>
        </w:trPr>
        <w:tc>
          <w:tcPr>
            <w:tcW w:w="494" w:type="dxa"/>
            <w:vAlign w:val="center"/>
          </w:tcPr>
          <w:p w14:paraId="3A03D0CC" w14:textId="77777777" w:rsidR="00420C9E" w:rsidRPr="00B46335" w:rsidRDefault="00420C9E" w:rsidP="00420C9E">
            <w:pPr>
              <w:rPr>
                <w:rFonts w:ascii="Arial" w:hAnsi="Arial" w:cs="Arial"/>
                <w:color w:val="000000"/>
                <w:sz w:val="20"/>
                <w:szCs w:val="20"/>
              </w:rPr>
            </w:pPr>
            <w:r w:rsidRPr="00B46335">
              <w:rPr>
                <w:rFonts w:ascii="Arial" w:hAnsi="Arial" w:cs="Arial"/>
                <w:color w:val="000000"/>
                <w:sz w:val="20"/>
                <w:szCs w:val="20"/>
              </w:rPr>
              <w:t>2.</w:t>
            </w:r>
          </w:p>
        </w:tc>
        <w:tc>
          <w:tcPr>
            <w:tcW w:w="2762" w:type="dxa"/>
            <w:shd w:val="clear" w:color="auto" w:fill="auto"/>
            <w:vAlign w:val="center"/>
          </w:tcPr>
          <w:p w14:paraId="7DE52AF0" w14:textId="2C007910" w:rsidR="002D76BD" w:rsidRPr="00B46335" w:rsidRDefault="00420C9E" w:rsidP="00420C9E">
            <w:pPr>
              <w:rPr>
                <w:rFonts w:ascii="Arial" w:hAnsi="Arial" w:cs="Arial"/>
                <w:color w:val="000000"/>
                <w:sz w:val="20"/>
                <w:szCs w:val="20"/>
              </w:rPr>
            </w:pPr>
            <w:r w:rsidRPr="00B46335">
              <w:rPr>
                <w:rFonts w:ascii="Arial" w:hAnsi="Arial" w:cs="Arial"/>
                <w:color w:val="000000"/>
                <w:sz w:val="20"/>
                <w:szCs w:val="20"/>
              </w:rPr>
              <w:t>Dėl Susirinkimo sekretoriaus rinkimo</w:t>
            </w:r>
          </w:p>
          <w:p w14:paraId="2931139C" w14:textId="77777777" w:rsidR="00AB6B11" w:rsidRPr="00B46335" w:rsidRDefault="00AB6B11" w:rsidP="00420C9E">
            <w:pPr>
              <w:rPr>
                <w:rFonts w:ascii="Arial" w:hAnsi="Arial" w:cs="Arial"/>
                <w:color w:val="000000"/>
                <w:sz w:val="20"/>
                <w:szCs w:val="20"/>
              </w:rPr>
            </w:pPr>
          </w:p>
          <w:p w14:paraId="3F6DF6DB" w14:textId="5BAD3D36" w:rsidR="00420C9E" w:rsidRPr="008D09B9" w:rsidRDefault="002D76BD" w:rsidP="00420C9E">
            <w:pPr>
              <w:rPr>
                <w:rFonts w:ascii="Arial" w:hAnsi="Arial" w:cs="Arial"/>
                <w:color w:val="000000"/>
                <w:sz w:val="20"/>
                <w:szCs w:val="20"/>
                <w:lang w:val="en-US"/>
              </w:rPr>
            </w:pPr>
            <w:r w:rsidRPr="008D09B9">
              <w:rPr>
                <w:rFonts w:ascii="Arial" w:hAnsi="Arial" w:cs="Arial"/>
                <w:color w:val="000000"/>
                <w:sz w:val="20"/>
                <w:szCs w:val="20"/>
                <w:lang w:val="en-US"/>
              </w:rPr>
              <w:t>Regarding the election of the Secretary of the Meeting</w:t>
            </w:r>
          </w:p>
        </w:tc>
        <w:tc>
          <w:tcPr>
            <w:tcW w:w="8521" w:type="dxa"/>
            <w:shd w:val="clear" w:color="auto" w:fill="auto"/>
            <w:vAlign w:val="center"/>
          </w:tcPr>
          <w:p w14:paraId="7DB31DCC" w14:textId="62675917" w:rsidR="002D76BD" w:rsidRPr="00B46335" w:rsidRDefault="00420C9E" w:rsidP="002658B7">
            <w:pPr>
              <w:jc w:val="both"/>
              <w:rPr>
                <w:rFonts w:ascii="Arial" w:hAnsi="Arial" w:cs="Arial"/>
                <w:sz w:val="20"/>
                <w:szCs w:val="20"/>
              </w:rPr>
            </w:pPr>
            <w:r w:rsidRPr="00B46335">
              <w:rPr>
                <w:rFonts w:ascii="Arial" w:hAnsi="Arial" w:cs="Arial"/>
                <w:sz w:val="20"/>
                <w:szCs w:val="20"/>
              </w:rPr>
              <w:t>Susirinkimo sekretor</w:t>
            </w:r>
            <w:r w:rsidR="00C9706C">
              <w:rPr>
                <w:rFonts w:ascii="Arial" w:hAnsi="Arial" w:cs="Arial"/>
                <w:sz w:val="20"/>
                <w:szCs w:val="20"/>
              </w:rPr>
              <w:t>e</w:t>
            </w:r>
            <w:r w:rsidRPr="00B46335">
              <w:rPr>
                <w:rFonts w:ascii="Arial" w:hAnsi="Arial" w:cs="Arial"/>
                <w:sz w:val="20"/>
                <w:szCs w:val="20"/>
              </w:rPr>
              <w:t xml:space="preserve"> išrinkti</w:t>
            </w:r>
            <w:r w:rsidR="00204963" w:rsidRPr="00B46335">
              <w:rPr>
                <w:rFonts w:ascii="Arial" w:hAnsi="Arial" w:cs="Arial"/>
                <w:sz w:val="20"/>
                <w:szCs w:val="20"/>
              </w:rPr>
              <w:t xml:space="preserve"> </w:t>
            </w:r>
            <w:r w:rsidR="00C9706C">
              <w:rPr>
                <w:rFonts w:ascii="Arial" w:hAnsi="Arial" w:cs="Arial"/>
                <w:sz w:val="20"/>
                <w:szCs w:val="20"/>
              </w:rPr>
              <w:t>Rugilę Kraulaidytę</w:t>
            </w:r>
            <w:r w:rsidR="002D76BD" w:rsidRPr="00B46335">
              <w:rPr>
                <w:rFonts w:ascii="Arial" w:hAnsi="Arial" w:cs="Arial"/>
                <w:sz w:val="20"/>
                <w:szCs w:val="20"/>
              </w:rPr>
              <w:t>.</w:t>
            </w:r>
          </w:p>
          <w:p w14:paraId="16CD110D" w14:textId="012B5F8F" w:rsidR="002D76BD" w:rsidRDefault="002D76BD" w:rsidP="002658B7">
            <w:pPr>
              <w:jc w:val="both"/>
              <w:rPr>
                <w:rFonts w:ascii="Arial" w:hAnsi="Arial" w:cs="Arial"/>
                <w:sz w:val="20"/>
                <w:szCs w:val="20"/>
              </w:rPr>
            </w:pPr>
          </w:p>
          <w:p w14:paraId="77FD930A" w14:textId="77777777" w:rsidR="00722B92" w:rsidRPr="00B46335" w:rsidRDefault="00722B92" w:rsidP="002658B7">
            <w:pPr>
              <w:jc w:val="both"/>
              <w:rPr>
                <w:rFonts w:ascii="Arial" w:hAnsi="Arial" w:cs="Arial"/>
                <w:sz w:val="20"/>
                <w:szCs w:val="20"/>
              </w:rPr>
            </w:pPr>
          </w:p>
          <w:p w14:paraId="78A3F3BD" w14:textId="2FFCD457" w:rsidR="002D76BD" w:rsidRPr="008D09B9" w:rsidRDefault="002D76BD" w:rsidP="002658B7">
            <w:pPr>
              <w:jc w:val="both"/>
              <w:rPr>
                <w:rFonts w:ascii="Arial" w:hAnsi="Arial" w:cs="Arial"/>
                <w:color w:val="000000"/>
                <w:sz w:val="20"/>
                <w:szCs w:val="20"/>
                <w:highlight w:val="yellow"/>
                <w:lang w:val="en-US"/>
              </w:rPr>
            </w:pPr>
            <w:r w:rsidRPr="008D09B9">
              <w:rPr>
                <w:rFonts w:ascii="Arial" w:hAnsi="Arial" w:cs="Arial"/>
                <w:color w:val="000000"/>
                <w:sz w:val="20"/>
                <w:szCs w:val="20"/>
                <w:lang w:val="en-US"/>
              </w:rPr>
              <w:t>As Secretary of the Meeting elect</w:t>
            </w:r>
            <w:r w:rsidR="00D276C0" w:rsidRPr="008D09B9">
              <w:rPr>
                <w:rFonts w:ascii="Arial" w:hAnsi="Arial" w:cs="Arial"/>
                <w:color w:val="000000"/>
                <w:sz w:val="20"/>
                <w:szCs w:val="20"/>
                <w:lang w:val="en-US"/>
              </w:rPr>
              <w:t xml:space="preserve"> </w:t>
            </w:r>
            <w:r w:rsidR="00C9706C" w:rsidRPr="008D09B9">
              <w:rPr>
                <w:rFonts w:ascii="Arial" w:hAnsi="Arial" w:cs="Arial"/>
                <w:sz w:val="20"/>
                <w:szCs w:val="20"/>
                <w:lang w:val="en-US"/>
              </w:rPr>
              <w:t>Rugilė Kraulaidytė</w:t>
            </w:r>
            <w:r w:rsidRPr="008D09B9">
              <w:rPr>
                <w:rFonts w:ascii="Arial" w:hAnsi="Arial" w:cs="Arial"/>
                <w:color w:val="000000"/>
                <w:sz w:val="20"/>
                <w:szCs w:val="20"/>
                <w:lang w:val="en-US"/>
              </w:rPr>
              <w:t>.</w:t>
            </w:r>
          </w:p>
        </w:tc>
        <w:tc>
          <w:tcPr>
            <w:tcW w:w="639" w:type="dxa"/>
            <w:shd w:val="clear" w:color="auto" w:fill="auto"/>
            <w:vAlign w:val="center"/>
          </w:tcPr>
          <w:p w14:paraId="735A645D" w14:textId="77777777" w:rsidR="00420C9E" w:rsidRPr="00B46335" w:rsidRDefault="00420C9E" w:rsidP="002658B7">
            <w:pPr>
              <w:jc w:val="center"/>
              <w:rPr>
                <w:rFonts w:ascii="Arial" w:hAnsi="Arial" w:cs="Arial"/>
                <w:color w:val="000000"/>
                <w:sz w:val="20"/>
                <w:szCs w:val="20"/>
              </w:rPr>
            </w:pPr>
            <w:r w:rsidRPr="00B46335">
              <w:rPr>
                <w:rFonts w:ascii="Arial" w:hAnsi="Arial" w:cs="Arial"/>
                <w:color w:val="000000"/>
                <w:sz w:val="20"/>
                <w:szCs w:val="20"/>
              </w:rPr>
              <w:t>UŽ/</w:t>
            </w:r>
          </w:p>
          <w:p w14:paraId="44CAA51A" w14:textId="6DC94555" w:rsidR="00420C9E" w:rsidRPr="00B46335" w:rsidRDefault="00420C9E" w:rsidP="002658B7">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2D2CB1A2" w14:textId="0BC60980" w:rsidR="00420C9E" w:rsidRPr="00B46335" w:rsidRDefault="00420C9E" w:rsidP="002658B7">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420C9E" w:rsidRPr="00B46335" w14:paraId="154E58AE" w14:textId="77777777" w:rsidTr="0095607F">
        <w:trPr>
          <w:trHeight w:val="651"/>
        </w:trPr>
        <w:tc>
          <w:tcPr>
            <w:tcW w:w="13510" w:type="dxa"/>
            <w:gridSpan w:val="5"/>
            <w:vAlign w:val="center"/>
          </w:tcPr>
          <w:p w14:paraId="05CE435B" w14:textId="22356FE5" w:rsidR="002658B7" w:rsidRPr="00B46335" w:rsidRDefault="00420C9E" w:rsidP="002658B7">
            <w:pPr>
              <w:jc w:val="center"/>
              <w:rPr>
                <w:rFonts w:ascii="Arial" w:hAnsi="Arial" w:cs="Arial"/>
                <w:i/>
                <w:color w:val="000000"/>
                <w:sz w:val="20"/>
                <w:szCs w:val="20"/>
              </w:rPr>
            </w:pPr>
            <w:r w:rsidRPr="00B46335">
              <w:rPr>
                <w:rFonts w:ascii="Arial" w:hAnsi="Arial" w:cs="Arial"/>
                <w:i/>
                <w:color w:val="000000"/>
                <w:sz w:val="20"/>
                <w:szCs w:val="20"/>
              </w:rPr>
              <w:t>Visuotinio akcininkų susirinkimo darbotvarkės klausimai</w:t>
            </w:r>
          </w:p>
          <w:p w14:paraId="007B4D3A" w14:textId="7B945D5A" w:rsidR="00E92653" w:rsidRPr="008D09B9" w:rsidRDefault="00420C9E" w:rsidP="002658B7">
            <w:pPr>
              <w:jc w:val="center"/>
              <w:rPr>
                <w:rFonts w:ascii="Arial" w:hAnsi="Arial" w:cs="Arial"/>
                <w:color w:val="000000"/>
                <w:sz w:val="20"/>
                <w:szCs w:val="20"/>
                <w:lang w:val="en-US"/>
              </w:rPr>
            </w:pPr>
            <w:r w:rsidRPr="008D09B9">
              <w:rPr>
                <w:rFonts w:ascii="Arial" w:hAnsi="Arial" w:cs="Arial"/>
                <w:i/>
                <w:color w:val="000000"/>
                <w:sz w:val="20"/>
                <w:szCs w:val="20"/>
                <w:lang w:val="en-US"/>
              </w:rPr>
              <w:t>Tasks of the agenda of the General Meeting of Shareholders</w:t>
            </w:r>
          </w:p>
        </w:tc>
      </w:tr>
      <w:tr w:rsidR="00C9706C" w:rsidRPr="00B46335" w14:paraId="7366245B" w14:textId="77777777" w:rsidTr="00CE2EB8">
        <w:trPr>
          <w:trHeight w:val="1378"/>
        </w:trPr>
        <w:tc>
          <w:tcPr>
            <w:tcW w:w="3256" w:type="dxa"/>
            <w:gridSpan w:val="2"/>
            <w:vMerge w:val="restart"/>
            <w:vAlign w:val="center"/>
          </w:tcPr>
          <w:p w14:paraId="3B2C9D67" w14:textId="07587E45" w:rsidR="00C9706C" w:rsidRPr="00B46335" w:rsidRDefault="00C9706C" w:rsidP="00D62275">
            <w:pPr>
              <w:rPr>
                <w:rFonts w:ascii="Arial" w:hAnsi="Arial" w:cs="Arial"/>
                <w:color w:val="000000"/>
                <w:sz w:val="20"/>
                <w:szCs w:val="20"/>
              </w:rPr>
            </w:pPr>
            <w:r>
              <w:rPr>
                <w:rFonts w:ascii="Arial" w:hAnsi="Arial" w:cs="Arial"/>
                <w:color w:val="000000"/>
                <w:sz w:val="20"/>
                <w:szCs w:val="20"/>
              </w:rPr>
              <w:t>1</w:t>
            </w:r>
            <w:r w:rsidRPr="00B46335">
              <w:rPr>
                <w:rFonts w:ascii="Arial" w:hAnsi="Arial" w:cs="Arial"/>
                <w:color w:val="000000"/>
                <w:sz w:val="20"/>
                <w:szCs w:val="20"/>
              </w:rPr>
              <w:t>.</w:t>
            </w:r>
            <w:r w:rsidRPr="00B46335">
              <w:rPr>
                <w:rFonts w:ascii="Arial" w:hAnsi="Arial" w:cs="Arial"/>
                <w:sz w:val="20"/>
                <w:szCs w:val="20"/>
              </w:rPr>
              <w:t xml:space="preserve"> </w:t>
            </w:r>
            <w:r w:rsidR="008D09B9" w:rsidRPr="008D09B9">
              <w:rPr>
                <w:rFonts w:ascii="Arial" w:hAnsi="Arial" w:cs="Arial"/>
                <w:sz w:val="20"/>
                <w:szCs w:val="20"/>
              </w:rPr>
              <w:t>Bendrovės audituotų finansinių ataskaitų už 2022-01-01 - 2022-12-31 laikotarpį tvirtinimas</w:t>
            </w:r>
            <w:r w:rsidR="008D09B9">
              <w:rPr>
                <w:rFonts w:ascii="Arial" w:hAnsi="Arial" w:cs="Arial"/>
                <w:sz w:val="20"/>
                <w:szCs w:val="20"/>
              </w:rPr>
              <w:t>.</w:t>
            </w:r>
          </w:p>
          <w:p w14:paraId="399F467E" w14:textId="77777777" w:rsidR="00C9706C" w:rsidRPr="00B46335" w:rsidRDefault="00C9706C" w:rsidP="00D62275">
            <w:pPr>
              <w:rPr>
                <w:rFonts w:ascii="Arial" w:hAnsi="Arial" w:cs="Arial"/>
                <w:bCs/>
                <w:color w:val="000000"/>
                <w:sz w:val="20"/>
                <w:szCs w:val="20"/>
              </w:rPr>
            </w:pPr>
          </w:p>
          <w:p w14:paraId="76505F48" w14:textId="77C75764" w:rsidR="00C9706C" w:rsidRPr="00D62275" w:rsidRDefault="00C9706C" w:rsidP="00D62275">
            <w:pPr>
              <w:rPr>
                <w:rFonts w:ascii="Arial" w:hAnsi="Arial" w:cs="Arial"/>
                <w:sz w:val="20"/>
                <w:szCs w:val="20"/>
              </w:rPr>
            </w:pPr>
            <w:r>
              <w:rPr>
                <w:rFonts w:ascii="Arial" w:hAnsi="Arial" w:cs="Arial"/>
                <w:sz w:val="20"/>
                <w:szCs w:val="20"/>
              </w:rPr>
              <w:t>1.</w:t>
            </w:r>
            <w:r w:rsidRPr="003605D3">
              <w:rPr>
                <w:rFonts w:ascii="Arial" w:hAnsi="Arial" w:cs="Arial"/>
                <w:sz w:val="20"/>
                <w:szCs w:val="20"/>
              </w:rPr>
              <w:t xml:space="preserve"> </w:t>
            </w:r>
            <w:r w:rsidR="008C4EA5" w:rsidRPr="008D09B9">
              <w:rPr>
                <w:rFonts w:ascii="Arial" w:hAnsi="Arial" w:cs="Arial"/>
                <w:sz w:val="20"/>
                <w:szCs w:val="20"/>
                <w:lang w:val="en-US"/>
              </w:rPr>
              <w:t>Approval of consolidated set of annual financial statements of the Company for the period between 01/01/2022 and 31/12/2022</w:t>
            </w:r>
            <w:r w:rsidRPr="008D09B9">
              <w:rPr>
                <w:rFonts w:ascii="Arial" w:hAnsi="Arial" w:cs="Arial"/>
                <w:sz w:val="20"/>
                <w:szCs w:val="20"/>
                <w:lang w:val="en-US"/>
              </w:rPr>
              <w:t>.</w:t>
            </w:r>
          </w:p>
        </w:tc>
        <w:tc>
          <w:tcPr>
            <w:tcW w:w="8521" w:type="dxa"/>
            <w:shd w:val="clear" w:color="auto" w:fill="auto"/>
            <w:vAlign w:val="center"/>
          </w:tcPr>
          <w:p w14:paraId="7DD748C4" w14:textId="3F961765" w:rsidR="00C9706C" w:rsidRPr="006D558A" w:rsidRDefault="00C9706C" w:rsidP="00D8682D">
            <w:pPr>
              <w:pStyle w:val="NormalWeb"/>
              <w:shd w:val="clear" w:color="auto" w:fill="FFFFFF"/>
              <w:jc w:val="both"/>
              <w:rPr>
                <w:rFonts w:ascii="Arial" w:hAnsi="Arial" w:cs="Arial"/>
                <w:color w:val="000000"/>
                <w:sz w:val="20"/>
                <w:szCs w:val="20"/>
                <w:shd w:val="clear" w:color="auto" w:fill="FFFFFF"/>
                <w:lang w:val="en-US"/>
              </w:rPr>
            </w:pPr>
            <w:r w:rsidRPr="00D8682D">
              <w:rPr>
                <w:rFonts w:ascii="Arial" w:hAnsi="Arial" w:cs="Arial"/>
                <w:color w:val="000000"/>
                <w:sz w:val="20"/>
                <w:szCs w:val="20"/>
                <w:shd w:val="clear" w:color="auto" w:fill="FFFFFF"/>
              </w:rPr>
              <w:t>Išklausytas Bendrovės parengtas metinis pranešimas už 202</w:t>
            </w:r>
            <w:r>
              <w:rPr>
                <w:rFonts w:ascii="Arial" w:hAnsi="Arial" w:cs="Arial"/>
                <w:color w:val="000000"/>
                <w:sz w:val="20"/>
                <w:szCs w:val="20"/>
                <w:shd w:val="clear" w:color="auto" w:fill="FFFFFF"/>
              </w:rPr>
              <w:t>2</w:t>
            </w:r>
            <w:r w:rsidRPr="00D8682D">
              <w:rPr>
                <w:rFonts w:ascii="Arial" w:hAnsi="Arial" w:cs="Arial"/>
                <w:color w:val="000000"/>
                <w:sz w:val="20"/>
                <w:szCs w:val="20"/>
                <w:shd w:val="clear" w:color="auto" w:fill="FFFFFF"/>
              </w:rPr>
              <w:t xml:space="preserve"> m./ </w:t>
            </w:r>
            <w:r w:rsidRPr="006D558A">
              <w:rPr>
                <w:rFonts w:ascii="Arial" w:hAnsi="Arial" w:cs="Arial"/>
                <w:color w:val="000000"/>
                <w:sz w:val="20"/>
                <w:szCs w:val="20"/>
                <w:shd w:val="clear" w:color="auto" w:fill="FFFFFF"/>
                <w:lang w:val="en-US"/>
              </w:rPr>
              <w:t>Taken for the information annual report of the Company for the year 2022, prepared by the Company.</w:t>
            </w:r>
          </w:p>
          <w:p w14:paraId="5977C578" w14:textId="03DCA5AD" w:rsidR="00C9706C" w:rsidRPr="00D8682D" w:rsidRDefault="00C9706C" w:rsidP="00D8682D">
            <w:pPr>
              <w:pStyle w:val="NormalWeb"/>
              <w:shd w:val="clear" w:color="auto" w:fill="FFFFFF"/>
              <w:jc w:val="both"/>
              <w:rPr>
                <w:rFonts w:ascii="Arial" w:hAnsi="Arial" w:cs="Arial"/>
                <w:color w:val="000000"/>
                <w:sz w:val="20"/>
                <w:szCs w:val="20"/>
                <w:shd w:val="clear" w:color="auto" w:fill="FFFFFF"/>
              </w:rPr>
            </w:pPr>
            <w:r w:rsidRPr="00D8682D">
              <w:rPr>
                <w:rFonts w:ascii="Arial" w:hAnsi="Arial" w:cs="Arial"/>
                <w:color w:val="000000"/>
                <w:sz w:val="20"/>
                <w:szCs w:val="20"/>
                <w:shd w:val="clear" w:color="auto" w:fill="FFFFFF"/>
              </w:rPr>
              <w:t>Išklausyta Auditoriaus išvada apie Bendrovės finansinę atskaitomybę./</w:t>
            </w:r>
            <w:r w:rsidRPr="006D558A">
              <w:rPr>
                <w:rFonts w:ascii="Arial" w:hAnsi="Arial" w:cs="Arial"/>
                <w:color w:val="000000"/>
                <w:sz w:val="20"/>
                <w:szCs w:val="20"/>
                <w:shd w:val="clear" w:color="auto" w:fill="FFFFFF"/>
                <w:lang w:val="en-US"/>
              </w:rPr>
              <w:t>Taken for the information Auditor's report on the Company's financial statements.</w:t>
            </w:r>
          </w:p>
        </w:tc>
        <w:tc>
          <w:tcPr>
            <w:tcW w:w="1733" w:type="dxa"/>
            <w:gridSpan w:val="2"/>
            <w:shd w:val="clear" w:color="auto" w:fill="auto"/>
            <w:vAlign w:val="center"/>
          </w:tcPr>
          <w:p w14:paraId="40C57D56" w14:textId="39A2C75A" w:rsidR="00C9706C" w:rsidRPr="00A2456D" w:rsidRDefault="00C9706C" w:rsidP="000F2642">
            <w:pPr>
              <w:jc w:val="center"/>
              <w:rPr>
                <w:rFonts w:ascii="Arial" w:hAnsi="Arial" w:cs="Arial"/>
                <w:sz w:val="20"/>
                <w:szCs w:val="20"/>
              </w:rPr>
            </w:pPr>
            <w:r w:rsidRPr="00D8682D">
              <w:rPr>
                <w:rFonts w:ascii="Arial" w:hAnsi="Arial" w:cs="Arial"/>
                <w:sz w:val="20"/>
                <w:szCs w:val="20"/>
              </w:rPr>
              <w:t>Informacijai/</w:t>
            </w:r>
            <w:r>
              <w:rPr>
                <w:rFonts w:ascii="Arial" w:hAnsi="Arial" w:cs="Arial"/>
                <w:sz w:val="20"/>
                <w:szCs w:val="20"/>
              </w:rPr>
              <w:t xml:space="preserve"> </w:t>
            </w:r>
            <w:r w:rsidRPr="008D09B9">
              <w:rPr>
                <w:rFonts w:ascii="Arial" w:hAnsi="Arial" w:cs="Arial"/>
                <w:sz w:val="20"/>
                <w:szCs w:val="20"/>
                <w:lang w:val="en-US"/>
              </w:rPr>
              <w:t>For information</w:t>
            </w:r>
          </w:p>
        </w:tc>
      </w:tr>
      <w:tr w:rsidR="00C9706C" w:rsidRPr="00B46335" w14:paraId="2C0172CB" w14:textId="77777777" w:rsidTr="00CE2EB8">
        <w:trPr>
          <w:trHeight w:val="1168"/>
        </w:trPr>
        <w:tc>
          <w:tcPr>
            <w:tcW w:w="3256" w:type="dxa"/>
            <w:gridSpan w:val="2"/>
            <w:vMerge/>
            <w:vAlign w:val="center"/>
          </w:tcPr>
          <w:p w14:paraId="62F4BD2B" w14:textId="77777777" w:rsidR="00C9706C" w:rsidRDefault="00C9706C" w:rsidP="00D8682D">
            <w:pPr>
              <w:rPr>
                <w:rFonts w:ascii="Arial" w:hAnsi="Arial" w:cs="Arial"/>
                <w:color w:val="000000"/>
                <w:sz w:val="20"/>
                <w:szCs w:val="20"/>
              </w:rPr>
            </w:pPr>
          </w:p>
        </w:tc>
        <w:tc>
          <w:tcPr>
            <w:tcW w:w="8521" w:type="dxa"/>
            <w:shd w:val="clear" w:color="auto" w:fill="auto"/>
            <w:vAlign w:val="center"/>
          </w:tcPr>
          <w:p w14:paraId="620A0C6F" w14:textId="3D3ABABB" w:rsidR="00C9706C" w:rsidRPr="00CE2EB8" w:rsidRDefault="00C9706C" w:rsidP="00D8682D">
            <w:pPr>
              <w:pStyle w:val="NormalWeb"/>
              <w:shd w:val="clear" w:color="auto" w:fill="FFFFFF"/>
              <w:jc w:val="both"/>
              <w:rPr>
                <w:rFonts w:ascii="Arial" w:hAnsi="Arial" w:cs="Arial"/>
                <w:sz w:val="20"/>
                <w:szCs w:val="20"/>
                <w:lang w:val="en-US"/>
              </w:rPr>
            </w:pPr>
            <w:r w:rsidRPr="00C025C3">
              <w:rPr>
                <w:rFonts w:ascii="Arial" w:hAnsi="Arial" w:cs="Arial"/>
                <w:sz w:val="20"/>
                <w:szCs w:val="20"/>
              </w:rPr>
              <w:t>Patvirtinti Bendrovės finansinių ataskaitų rinkinį už 2022-01-01 – 2022-12-31 laikotarpį, audituotą UAB „</w:t>
            </w:r>
            <w:r w:rsidRPr="008D09B9">
              <w:rPr>
                <w:rFonts w:ascii="Arial" w:hAnsi="Arial" w:cs="Arial"/>
                <w:sz w:val="20"/>
                <w:szCs w:val="20"/>
                <w:lang w:val="en-US"/>
              </w:rPr>
              <w:t>Grand Thor</w:t>
            </w:r>
            <w:r w:rsidR="008D09B9">
              <w:rPr>
                <w:rFonts w:ascii="Arial" w:hAnsi="Arial" w:cs="Arial"/>
                <w:sz w:val="20"/>
                <w:szCs w:val="20"/>
                <w:lang w:val="en-US"/>
              </w:rPr>
              <w:t>n</w:t>
            </w:r>
            <w:r w:rsidRPr="008D09B9">
              <w:rPr>
                <w:rFonts w:ascii="Arial" w:hAnsi="Arial" w:cs="Arial"/>
                <w:sz w:val="20"/>
                <w:szCs w:val="20"/>
                <w:lang w:val="en-US"/>
              </w:rPr>
              <w:t>ton</w:t>
            </w:r>
            <w:r w:rsidRPr="00C025C3">
              <w:rPr>
                <w:rFonts w:ascii="Arial" w:hAnsi="Arial" w:cs="Arial"/>
                <w:sz w:val="20"/>
                <w:szCs w:val="20"/>
              </w:rPr>
              <w:t xml:space="preserve"> Baltic“./ </w:t>
            </w:r>
            <w:r w:rsidRPr="00C025C3">
              <w:rPr>
                <w:rFonts w:ascii="Arial" w:hAnsi="Arial" w:cs="Arial"/>
                <w:sz w:val="20"/>
                <w:szCs w:val="20"/>
                <w:lang w:val="en-US"/>
              </w:rPr>
              <w:t>To approve consolidated set of annual financial statements of the Company for the period between 01/01/2022 and 31/12/2022, audited by UAB Grand Thor</w:t>
            </w:r>
            <w:r w:rsidR="008D09B9">
              <w:rPr>
                <w:rFonts w:ascii="Arial" w:hAnsi="Arial" w:cs="Arial"/>
                <w:sz w:val="20"/>
                <w:szCs w:val="20"/>
                <w:lang w:val="en-US"/>
              </w:rPr>
              <w:t>n</w:t>
            </w:r>
            <w:r w:rsidRPr="00C025C3">
              <w:rPr>
                <w:rFonts w:ascii="Arial" w:hAnsi="Arial" w:cs="Arial"/>
                <w:sz w:val="20"/>
                <w:szCs w:val="20"/>
                <w:lang w:val="en-US"/>
              </w:rPr>
              <w:t xml:space="preserve">ton Baltic. </w:t>
            </w:r>
          </w:p>
        </w:tc>
        <w:tc>
          <w:tcPr>
            <w:tcW w:w="639" w:type="dxa"/>
            <w:shd w:val="clear" w:color="auto" w:fill="auto"/>
            <w:vAlign w:val="center"/>
          </w:tcPr>
          <w:p w14:paraId="1E598372" w14:textId="77777777" w:rsidR="00C9706C" w:rsidRPr="00A2456D" w:rsidRDefault="00C9706C" w:rsidP="00D8682D">
            <w:pPr>
              <w:jc w:val="center"/>
              <w:rPr>
                <w:rFonts w:ascii="Arial" w:hAnsi="Arial" w:cs="Arial"/>
                <w:sz w:val="20"/>
                <w:szCs w:val="20"/>
              </w:rPr>
            </w:pPr>
            <w:r w:rsidRPr="00A2456D">
              <w:rPr>
                <w:rFonts w:ascii="Arial" w:hAnsi="Arial" w:cs="Arial"/>
                <w:sz w:val="20"/>
                <w:szCs w:val="20"/>
              </w:rPr>
              <w:t>UŽ/</w:t>
            </w:r>
          </w:p>
          <w:p w14:paraId="368BFB28" w14:textId="6B147684" w:rsidR="00C9706C" w:rsidRPr="00A2456D" w:rsidRDefault="00C9706C" w:rsidP="00D8682D">
            <w:pPr>
              <w:jc w:val="center"/>
              <w:rPr>
                <w:rFonts w:ascii="Arial" w:hAnsi="Arial" w:cs="Arial"/>
                <w:sz w:val="20"/>
                <w:szCs w:val="20"/>
              </w:rPr>
            </w:pPr>
            <w:r w:rsidRPr="00A2456D">
              <w:rPr>
                <w:rFonts w:ascii="Arial" w:hAnsi="Arial" w:cs="Arial"/>
                <w:sz w:val="20"/>
                <w:szCs w:val="20"/>
              </w:rPr>
              <w:t>FOR</w:t>
            </w:r>
          </w:p>
        </w:tc>
        <w:tc>
          <w:tcPr>
            <w:tcW w:w="1094" w:type="dxa"/>
            <w:shd w:val="clear" w:color="auto" w:fill="auto"/>
            <w:vAlign w:val="center"/>
          </w:tcPr>
          <w:p w14:paraId="332EF889" w14:textId="0B139872" w:rsidR="00C9706C" w:rsidRPr="00A2456D" w:rsidRDefault="00C9706C" w:rsidP="00D8682D">
            <w:pPr>
              <w:jc w:val="center"/>
              <w:rPr>
                <w:rFonts w:ascii="Arial" w:hAnsi="Arial" w:cs="Arial"/>
                <w:sz w:val="20"/>
                <w:szCs w:val="20"/>
              </w:rPr>
            </w:pPr>
            <w:r w:rsidRPr="00A2456D">
              <w:rPr>
                <w:rFonts w:ascii="Arial" w:hAnsi="Arial" w:cs="Arial"/>
                <w:sz w:val="20"/>
                <w:szCs w:val="20"/>
              </w:rPr>
              <w:t>PRIEŠ/</w:t>
            </w:r>
            <w:r w:rsidRPr="00B46335">
              <w:rPr>
                <w:rFonts w:ascii="Arial" w:hAnsi="Arial" w:cs="Arial"/>
                <w:sz w:val="20"/>
                <w:szCs w:val="20"/>
              </w:rPr>
              <w:t xml:space="preserve"> AGAINST</w:t>
            </w:r>
          </w:p>
        </w:tc>
      </w:tr>
      <w:tr w:rsidR="00C9706C" w:rsidRPr="00B46335" w14:paraId="4732C59D" w14:textId="77777777" w:rsidTr="00CE2EB8">
        <w:trPr>
          <w:trHeight w:val="1749"/>
        </w:trPr>
        <w:tc>
          <w:tcPr>
            <w:tcW w:w="3256" w:type="dxa"/>
            <w:gridSpan w:val="2"/>
            <w:vMerge/>
            <w:vAlign w:val="center"/>
          </w:tcPr>
          <w:p w14:paraId="4F809D30" w14:textId="77777777" w:rsidR="00C9706C" w:rsidRDefault="00C9706C" w:rsidP="00C9706C">
            <w:pPr>
              <w:rPr>
                <w:rFonts w:ascii="Arial" w:hAnsi="Arial" w:cs="Arial"/>
                <w:color w:val="000000"/>
                <w:sz w:val="20"/>
                <w:szCs w:val="20"/>
              </w:rPr>
            </w:pPr>
          </w:p>
        </w:tc>
        <w:tc>
          <w:tcPr>
            <w:tcW w:w="8521" w:type="dxa"/>
            <w:shd w:val="clear" w:color="auto" w:fill="auto"/>
            <w:vAlign w:val="center"/>
          </w:tcPr>
          <w:p w14:paraId="141B2AAF" w14:textId="63E7F950" w:rsidR="00C9706C" w:rsidRPr="00D8682D" w:rsidRDefault="00C9706C" w:rsidP="00C9706C">
            <w:pPr>
              <w:pStyle w:val="NormalWeb"/>
              <w:shd w:val="clear" w:color="auto" w:fill="FFFFFF"/>
              <w:jc w:val="both"/>
              <w:rPr>
                <w:rFonts w:ascii="Arial" w:hAnsi="Arial" w:cs="Arial"/>
                <w:sz w:val="20"/>
                <w:szCs w:val="20"/>
              </w:rPr>
            </w:pPr>
            <w:r w:rsidRPr="00D8682D">
              <w:rPr>
                <w:rFonts w:ascii="Arial" w:hAnsi="Arial" w:cs="Arial"/>
                <w:sz w:val="20"/>
                <w:szCs w:val="20"/>
              </w:rPr>
              <w:t xml:space="preserve">Pavesti Bendrovės administracijos vadovui ar jo tinkamai įgaliotam asmeniui atlikti visus veiksmus, reikalingus pateikti Bendrovės finansinių ataskaitų rinkinį Juridinių asmenų registrui ir Lietuvos bankui./ </w:t>
            </w:r>
            <w:r w:rsidRPr="006D558A">
              <w:rPr>
                <w:rFonts w:ascii="Arial" w:hAnsi="Arial" w:cs="Arial"/>
                <w:sz w:val="20"/>
                <w:szCs w:val="20"/>
                <w:lang w:val="en-US"/>
              </w:rPr>
              <w:t xml:space="preserve">To mandate the Head of Administration the Company or a person authorized by him/her to sign all necessary documents and to perform all necessary actions </w:t>
            </w:r>
            <w:r w:rsidR="008D09B9" w:rsidRPr="006D558A">
              <w:rPr>
                <w:rFonts w:ascii="Arial" w:hAnsi="Arial" w:cs="Arial"/>
                <w:sz w:val="20"/>
                <w:szCs w:val="20"/>
                <w:lang w:val="en-US"/>
              </w:rPr>
              <w:t>to</w:t>
            </w:r>
            <w:r w:rsidRPr="006D558A">
              <w:rPr>
                <w:rFonts w:ascii="Arial" w:hAnsi="Arial" w:cs="Arial"/>
                <w:sz w:val="20"/>
                <w:szCs w:val="20"/>
                <w:lang w:val="en-US"/>
              </w:rPr>
              <w:t xml:space="preserve"> submit consolidated set of annual financial statements of the Company to the Register of Legal Entities and the Bank of Lithuania.</w:t>
            </w:r>
          </w:p>
        </w:tc>
        <w:tc>
          <w:tcPr>
            <w:tcW w:w="639" w:type="dxa"/>
            <w:shd w:val="clear" w:color="auto" w:fill="auto"/>
            <w:vAlign w:val="center"/>
          </w:tcPr>
          <w:p w14:paraId="031C8111" w14:textId="77777777" w:rsidR="00C9706C" w:rsidRPr="00A2456D" w:rsidRDefault="00C9706C" w:rsidP="00C9706C">
            <w:pPr>
              <w:jc w:val="center"/>
              <w:rPr>
                <w:rFonts w:ascii="Arial" w:hAnsi="Arial" w:cs="Arial"/>
                <w:sz w:val="20"/>
                <w:szCs w:val="20"/>
              </w:rPr>
            </w:pPr>
            <w:r w:rsidRPr="00A2456D">
              <w:rPr>
                <w:rFonts w:ascii="Arial" w:hAnsi="Arial" w:cs="Arial"/>
                <w:sz w:val="20"/>
                <w:szCs w:val="20"/>
              </w:rPr>
              <w:t>UŽ/</w:t>
            </w:r>
          </w:p>
          <w:p w14:paraId="714132CB" w14:textId="779013F5" w:rsidR="00C9706C" w:rsidRPr="00A2456D" w:rsidRDefault="00C9706C" w:rsidP="00C9706C">
            <w:pPr>
              <w:jc w:val="center"/>
              <w:rPr>
                <w:rFonts w:ascii="Arial" w:hAnsi="Arial" w:cs="Arial"/>
                <w:sz w:val="20"/>
                <w:szCs w:val="20"/>
              </w:rPr>
            </w:pPr>
            <w:r w:rsidRPr="00A2456D">
              <w:rPr>
                <w:rFonts w:ascii="Arial" w:hAnsi="Arial" w:cs="Arial"/>
                <w:sz w:val="20"/>
                <w:szCs w:val="20"/>
              </w:rPr>
              <w:t>FOR</w:t>
            </w:r>
          </w:p>
        </w:tc>
        <w:tc>
          <w:tcPr>
            <w:tcW w:w="1094" w:type="dxa"/>
            <w:shd w:val="clear" w:color="auto" w:fill="auto"/>
            <w:vAlign w:val="center"/>
          </w:tcPr>
          <w:p w14:paraId="6D4690ED" w14:textId="6D5A9357" w:rsidR="00C9706C" w:rsidRPr="00A2456D" w:rsidRDefault="00C9706C" w:rsidP="00C9706C">
            <w:pPr>
              <w:jc w:val="center"/>
              <w:rPr>
                <w:rFonts w:ascii="Arial" w:hAnsi="Arial" w:cs="Arial"/>
                <w:sz w:val="20"/>
                <w:szCs w:val="20"/>
              </w:rPr>
            </w:pPr>
            <w:r w:rsidRPr="00A2456D">
              <w:rPr>
                <w:rFonts w:ascii="Arial" w:hAnsi="Arial" w:cs="Arial"/>
                <w:sz w:val="20"/>
                <w:szCs w:val="20"/>
              </w:rPr>
              <w:t>PRIEŠ/</w:t>
            </w:r>
            <w:r w:rsidRPr="00B46335">
              <w:rPr>
                <w:rFonts w:ascii="Arial" w:hAnsi="Arial" w:cs="Arial"/>
                <w:sz w:val="20"/>
                <w:szCs w:val="20"/>
              </w:rPr>
              <w:t xml:space="preserve"> AGAINST</w:t>
            </w:r>
          </w:p>
        </w:tc>
      </w:tr>
      <w:tr w:rsidR="00C9706C" w:rsidRPr="00B46335" w14:paraId="55400897" w14:textId="77777777" w:rsidTr="00CE2EB8">
        <w:trPr>
          <w:trHeight w:val="6591"/>
        </w:trPr>
        <w:tc>
          <w:tcPr>
            <w:tcW w:w="3256" w:type="dxa"/>
            <w:gridSpan w:val="2"/>
            <w:vAlign w:val="center"/>
          </w:tcPr>
          <w:p w14:paraId="6C6D5302" w14:textId="32518C13" w:rsidR="00C9706C" w:rsidRPr="006107AA" w:rsidRDefault="00C9706C" w:rsidP="00C970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107AA">
              <w:rPr>
                <w:rFonts w:ascii="Arial" w:hAnsi="Arial" w:cs="Arial"/>
                <w:color w:val="000000"/>
                <w:sz w:val="20"/>
                <w:szCs w:val="20"/>
              </w:rPr>
              <w:lastRenderedPageBreak/>
              <w:t xml:space="preserve">2. </w:t>
            </w:r>
            <w:r w:rsidR="008D09B9" w:rsidRPr="008D09B9">
              <w:rPr>
                <w:rFonts w:ascii="Arial" w:hAnsi="Arial" w:cs="Arial"/>
                <w:sz w:val="20"/>
                <w:szCs w:val="20"/>
              </w:rPr>
              <w:t>Bendrovės 2022 metų pelno (nuostolių) paskirstymo tvirtinimas</w:t>
            </w:r>
            <w:r>
              <w:rPr>
                <w:rFonts w:ascii="Arial" w:hAnsi="Arial" w:cs="Arial"/>
                <w:sz w:val="20"/>
                <w:szCs w:val="20"/>
              </w:rPr>
              <w:t>.</w:t>
            </w:r>
          </w:p>
          <w:p w14:paraId="45A5177F" w14:textId="39165DE7" w:rsidR="00C9706C" w:rsidRDefault="00C9706C" w:rsidP="00C9706C">
            <w:pPr>
              <w:rPr>
                <w:rFonts w:ascii="Arial" w:hAnsi="Arial" w:cs="Arial"/>
                <w:sz w:val="20"/>
                <w:szCs w:val="20"/>
              </w:rPr>
            </w:pPr>
            <w:bookmarkStart w:id="1" w:name="_Hlk27661330"/>
          </w:p>
          <w:p w14:paraId="69832C1D" w14:textId="77777777" w:rsidR="00C9706C" w:rsidRPr="005948B1" w:rsidRDefault="00C9706C" w:rsidP="00C9706C">
            <w:pPr>
              <w:rPr>
                <w:rFonts w:ascii="Arial" w:hAnsi="Arial" w:cs="Arial"/>
                <w:sz w:val="20"/>
                <w:szCs w:val="20"/>
              </w:rPr>
            </w:pPr>
            <w:r w:rsidRPr="00B46335">
              <w:rPr>
                <w:rFonts w:ascii="Arial" w:hAnsi="Arial" w:cs="Arial"/>
                <w:sz w:val="20"/>
                <w:szCs w:val="20"/>
                <w:lang w:eastAsia="en-GB"/>
              </w:rPr>
              <w:tab/>
            </w:r>
            <w:bookmarkEnd w:id="1"/>
          </w:p>
          <w:p w14:paraId="57409405" w14:textId="003462D6" w:rsidR="00C9706C" w:rsidRPr="006107AA" w:rsidRDefault="00C9706C" w:rsidP="00C9706C">
            <w:pPr>
              <w:rPr>
                <w:rFonts w:ascii="Arial" w:hAnsi="Arial" w:cs="Arial"/>
                <w:sz w:val="20"/>
                <w:szCs w:val="20"/>
              </w:rPr>
            </w:pPr>
            <w:r w:rsidRPr="006107AA">
              <w:rPr>
                <w:rFonts w:ascii="Arial" w:hAnsi="Arial" w:cs="Arial"/>
                <w:sz w:val="20"/>
                <w:szCs w:val="20"/>
              </w:rPr>
              <w:t xml:space="preserve">2. </w:t>
            </w:r>
            <w:r w:rsidR="008C4EA5" w:rsidRPr="008D09B9">
              <w:rPr>
                <w:rFonts w:ascii="Arial" w:hAnsi="Arial" w:cs="Arial"/>
                <w:sz w:val="20"/>
                <w:szCs w:val="20"/>
                <w:lang w:val="en-US"/>
              </w:rPr>
              <w:t>Approval of the Company's profit (loss) distribution for 2022</w:t>
            </w:r>
            <w:r w:rsidRPr="008D09B9">
              <w:rPr>
                <w:rFonts w:ascii="Arial" w:hAnsi="Arial" w:cs="Arial"/>
                <w:sz w:val="20"/>
                <w:szCs w:val="20"/>
                <w:lang w:val="en-US"/>
              </w:rPr>
              <w:t>.</w:t>
            </w:r>
          </w:p>
        </w:tc>
        <w:tc>
          <w:tcPr>
            <w:tcW w:w="8521" w:type="dxa"/>
            <w:shd w:val="clear" w:color="auto" w:fill="auto"/>
            <w:vAlign w:val="center"/>
          </w:tcPr>
          <w:p w14:paraId="5A0A969D" w14:textId="25C8B389" w:rsidR="00C9706C" w:rsidRPr="00ED230D" w:rsidRDefault="00C9706C" w:rsidP="00C9706C">
            <w:pPr>
              <w:pStyle w:val="NormalWeb"/>
              <w:shd w:val="clear" w:color="auto" w:fill="FFFFFF"/>
              <w:rPr>
                <w:rFonts w:ascii="Arial" w:hAnsi="Arial" w:cs="Arial"/>
                <w:color w:val="000000"/>
                <w:sz w:val="20"/>
                <w:szCs w:val="20"/>
              </w:rPr>
            </w:pPr>
            <w:r w:rsidRPr="00ED230D">
              <w:rPr>
                <w:rFonts w:ascii="Arial" w:hAnsi="Arial" w:cs="Arial"/>
                <w:color w:val="000000"/>
                <w:sz w:val="20"/>
                <w:szCs w:val="20"/>
              </w:rPr>
              <w:t>Patvirtint</w:t>
            </w:r>
            <w:r>
              <w:rPr>
                <w:rFonts w:ascii="Arial" w:hAnsi="Arial" w:cs="Arial"/>
                <w:color w:val="000000"/>
                <w:sz w:val="20"/>
                <w:szCs w:val="20"/>
              </w:rPr>
              <w:t>i</w:t>
            </w:r>
            <w:r w:rsidRPr="00ED230D">
              <w:rPr>
                <w:rFonts w:ascii="Arial" w:hAnsi="Arial" w:cs="Arial"/>
                <w:color w:val="000000"/>
                <w:sz w:val="20"/>
                <w:szCs w:val="20"/>
              </w:rPr>
              <w:t xml:space="preserve"> 202</w:t>
            </w:r>
            <w:r w:rsidR="00625924">
              <w:rPr>
                <w:rFonts w:ascii="Arial" w:hAnsi="Arial" w:cs="Arial"/>
                <w:color w:val="000000"/>
                <w:sz w:val="20"/>
                <w:szCs w:val="20"/>
                <w:lang w:val="en-US"/>
              </w:rPr>
              <w:t>2</w:t>
            </w:r>
            <w:r w:rsidRPr="00ED230D">
              <w:rPr>
                <w:rFonts w:ascii="Arial" w:hAnsi="Arial" w:cs="Arial"/>
                <w:color w:val="000000"/>
                <w:sz w:val="20"/>
                <w:szCs w:val="20"/>
              </w:rPr>
              <w:t xml:space="preserve"> metų grynojo audituoto pelno (nuostolių) pagal TFAS paskirstym</w:t>
            </w:r>
            <w:r>
              <w:rPr>
                <w:rFonts w:ascii="Arial" w:hAnsi="Arial" w:cs="Arial"/>
                <w:color w:val="000000"/>
                <w:sz w:val="20"/>
                <w:szCs w:val="20"/>
              </w:rPr>
              <w:t>ą</w:t>
            </w:r>
            <w:r w:rsidRPr="00ED230D">
              <w:rPr>
                <w:rFonts w:ascii="Arial" w:hAnsi="Arial" w:cs="Arial"/>
                <w:color w:val="000000"/>
                <w:sz w:val="20"/>
                <w:szCs w:val="20"/>
              </w:rPr>
              <w:t xml:space="preserve"> </w:t>
            </w:r>
            <w:r>
              <w:rPr>
                <w:rFonts w:ascii="Arial" w:hAnsi="Arial" w:cs="Arial"/>
                <w:color w:val="000000"/>
                <w:sz w:val="20"/>
                <w:szCs w:val="20"/>
              </w:rPr>
              <w:t>toliau nurodyta tvarka</w:t>
            </w:r>
            <w:r w:rsidRPr="00ED230D">
              <w:rPr>
                <w:rFonts w:ascii="Arial" w:hAnsi="Arial" w:cs="Arial"/>
                <w:color w:val="000000"/>
                <w:sz w:val="20"/>
                <w:szCs w:val="20"/>
              </w:rPr>
              <w:t>/</w:t>
            </w:r>
            <w:r w:rsidRPr="00ED230D">
              <w:rPr>
                <w:rFonts w:ascii="Arial" w:hAnsi="Arial" w:cs="Arial"/>
                <w:sz w:val="20"/>
                <w:szCs w:val="20"/>
              </w:rPr>
              <w:t xml:space="preserve"> </w:t>
            </w:r>
            <w:r w:rsidRPr="00054875">
              <w:rPr>
                <w:rFonts w:ascii="Arial" w:hAnsi="Arial" w:cs="Arial"/>
                <w:color w:val="000000"/>
                <w:sz w:val="20"/>
                <w:szCs w:val="20"/>
                <w:lang w:val="en-US"/>
              </w:rPr>
              <w:t>To approve the distribution of net audited profit (loss) according to IFRS for 202</w:t>
            </w:r>
            <w:r w:rsidR="00625924">
              <w:rPr>
                <w:rFonts w:ascii="Arial" w:hAnsi="Arial" w:cs="Arial"/>
                <w:color w:val="000000"/>
                <w:sz w:val="20"/>
                <w:szCs w:val="20"/>
                <w:lang w:val="en-US"/>
              </w:rPr>
              <w:t>2</w:t>
            </w:r>
            <w:r w:rsidRPr="00054875">
              <w:rPr>
                <w:rFonts w:ascii="Arial" w:hAnsi="Arial" w:cs="Arial"/>
                <w:color w:val="000000"/>
                <w:sz w:val="20"/>
                <w:szCs w:val="20"/>
                <w:lang w:val="en-US"/>
              </w:rPr>
              <w:t xml:space="preserve"> in the following order:</w:t>
            </w:r>
          </w:p>
          <w:p w14:paraId="11D58466" w14:textId="5DD9B4B6" w:rsidR="00C9706C" w:rsidRPr="00ED230D" w:rsidRDefault="00945559" w:rsidP="00C9706C">
            <w:pPr>
              <w:pStyle w:val="NormalWeb"/>
              <w:shd w:val="clear" w:color="auto" w:fill="FFFFFF"/>
              <w:rPr>
                <w:rFonts w:ascii="Arial" w:hAnsi="Arial" w:cs="Arial"/>
                <w:color w:val="000000"/>
                <w:sz w:val="20"/>
                <w:szCs w:val="20"/>
              </w:rPr>
            </w:pPr>
            <w:r>
              <w:rPr>
                <w:noProof/>
              </w:rPr>
              <w:drawing>
                <wp:inline distT="0" distB="0" distL="0" distR="0" wp14:anchorId="0BF254CC" wp14:editId="62DBEF28">
                  <wp:extent cx="4152900" cy="33820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1759" cy="3405600"/>
                          </a:xfrm>
                          <a:prstGeom prst="rect">
                            <a:avLst/>
                          </a:prstGeom>
                        </pic:spPr>
                      </pic:pic>
                    </a:graphicData>
                  </a:graphic>
                </wp:inline>
              </w:drawing>
            </w:r>
            <w:r>
              <w:rPr>
                <w:rStyle w:val="CommentReference"/>
              </w:rPr>
              <w:t xml:space="preserve"> </w:t>
            </w:r>
          </w:p>
        </w:tc>
        <w:tc>
          <w:tcPr>
            <w:tcW w:w="639" w:type="dxa"/>
            <w:shd w:val="clear" w:color="auto" w:fill="auto"/>
            <w:vAlign w:val="center"/>
          </w:tcPr>
          <w:p w14:paraId="337EA305" w14:textId="77777777" w:rsidR="00C9706C" w:rsidRPr="00B46335" w:rsidRDefault="00C9706C" w:rsidP="00C9706C">
            <w:pPr>
              <w:jc w:val="center"/>
              <w:rPr>
                <w:rFonts w:ascii="Arial" w:hAnsi="Arial" w:cs="Arial"/>
                <w:color w:val="000000"/>
                <w:sz w:val="20"/>
                <w:szCs w:val="20"/>
              </w:rPr>
            </w:pPr>
            <w:r w:rsidRPr="00B46335">
              <w:rPr>
                <w:rFonts w:ascii="Arial" w:hAnsi="Arial" w:cs="Arial"/>
                <w:color w:val="000000"/>
                <w:sz w:val="20"/>
                <w:szCs w:val="20"/>
              </w:rPr>
              <w:t>UŽ/</w:t>
            </w:r>
          </w:p>
          <w:p w14:paraId="474509EE" w14:textId="1C40C62B" w:rsidR="00C9706C" w:rsidRPr="00A2456D" w:rsidRDefault="00C9706C" w:rsidP="00C9706C">
            <w:pPr>
              <w:jc w:val="center"/>
              <w:rPr>
                <w:rFonts w:ascii="Arial" w:hAnsi="Arial" w:cs="Arial"/>
                <w:sz w:val="20"/>
                <w:szCs w:val="20"/>
              </w:rPr>
            </w:pPr>
            <w:r w:rsidRPr="00B46335">
              <w:rPr>
                <w:rFonts w:ascii="Arial" w:hAnsi="Arial" w:cs="Arial"/>
                <w:color w:val="000000"/>
                <w:sz w:val="20"/>
                <w:szCs w:val="20"/>
              </w:rPr>
              <w:t>FOR</w:t>
            </w:r>
          </w:p>
        </w:tc>
        <w:tc>
          <w:tcPr>
            <w:tcW w:w="1094" w:type="dxa"/>
            <w:shd w:val="clear" w:color="auto" w:fill="auto"/>
            <w:vAlign w:val="center"/>
          </w:tcPr>
          <w:p w14:paraId="3E9AD73D" w14:textId="4E3F5811" w:rsidR="00C9706C" w:rsidRPr="00A2456D" w:rsidRDefault="00C9706C" w:rsidP="00C9706C">
            <w:pPr>
              <w:jc w:val="center"/>
              <w:rPr>
                <w:rFonts w:ascii="Arial" w:hAnsi="Arial" w:cs="Arial"/>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95607F" w:rsidRPr="00B46335" w14:paraId="2D6DF049" w14:textId="77777777" w:rsidTr="00CE2EB8">
        <w:trPr>
          <w:trHeight w:val="982"/>
        </w:trPr>
        <w:tc>
          <w:tcPr>
            <w:tcW w:w="3256" w:type="dxa"/>
            <w:gridSpan w:val="2"/>
            <w:vMerge w:val="restart"/>
            <w:vAlign w:val="center"/>
          </w:tcPr>
          <w:p w14:paraId="00F9CC20" w14:textId="1125DBC6" w:rsidR="0095607F" w:rsidRDefault="0095607F" w:rsidP="00C970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3. </w:t>
            </w:r>
            <w:r w:rsidRPr="008D09B9">
              <w:rPr>
                <w:rFonts w:ascii="Arial" w:hAnsi="Arial" w:cs="Arial"/>
                <w:sz w:val="20"/>
                <w:szCs w:val="20"/>
              </w:rPr>
              <w:t>Audito įmonės, atliksiančios Bendrovės auditą už 2023 ir 2024 finansinius metus, išrinkimas</w:t>
            </w:r>
            <w:r>
              <w:rPr>
                <w:rFonts w:ascii="Arial" w:hAnsi="Arial" w:cs="Arial"/>
                <w:sz w:val="20"/>
                <w:szCs w:val="20"/>
              </w:rPr>
              <w:t>.</w:t>
            </w:r>
          </w:p>
          <w:p w14:paraId="6EDD50C7" w14:textId="77777777" w:rsidR="0095607F" w:rsidRDefault="0095607F" w:rsidP="00C970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14:paraId="09F722F7" w14:textId="2A46D34E" w:rsidR="0095607F" w:rsidRPr="006107AA" w:rsidRDefault="0095607F" w:rsidP="00C9706C">
            <w:pPr>
              <w:rPr>
                <w:rFonts w:ascii="Arial" w:hAnsi="Arial" w:cs="Arial"/>
                <w:sz w:val="20"/>
                <w:szCs w:val="20"/>
              </w:rPr>
            </w:pPr>
            <w:r>
              <w:rPr>
                <w:rFonts w:ascii="Arial" w:hAnsi="Arial" w:cs="Arial"/>
                <w:sz w:val="20"/>
                <w:szCs w:val="20"/>
              </w:rPr>
              <w:t xml:space="preserve">3. </w:t>
            </w:r>
            <w:r w:rsidRPr="008D09B9">
              <w:rPr>
                <w:rFonts w:ascii="Arial" w:hAnsi="Arial" w:cs="Arial"/>
                <w:sz w:val="20"/>
                <w:szCs w:val="20"/>
                <w:lang w:val="en-US"/>
              </w:rPr>
              <w:t>Regarding the appointment of the auditor to audit consolidated financial statements of the Company for the 2023 and 2024 financial years.</w:t>
            </w:r>
          </w:p>
          <w:p w14:paraId="0FB8C928" w14:textId="0A18A778" w:rsidR="0095607F" w:rsidRPr="006107AA" w:rsidRDefault="0095607F" w:rsidP="00C970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tc>
        <w:tc>
          <w:tcPr>
            <w:tcW w:w="8521" w:type="dxa"/>
            <w:shd w:val="clear" w:color="auto" w:fill="auto"/>
            <w:vAlign w:val="center"/>
          </w:tcPr>
          <w:p w14:paraId="7564FAE0" w14:textId="48EAA0A5" w:rsidR="0095607F" w:rsidRPr="00CE2EB8" w:rsidRDefault="0095607F" w:rsidP="00391F69">
            <w:pPr>
              <w:pStyle w:val="NormalWeb"/>
              <w:shd w:val="clear" w:color="auto" w:fill="FFFFFF"/>
              <w:rPr>
                <w:rFonts w:ascii="Arial" w:hAnsi="Arial" w:cs="Arial"/>
                <w:sz w:val="20"/>
                <w:szCs w:val="20"/>
              </w:rPr>
            </w:pPr>
            <w:r w:rsidRPr="00D8682D">
              <w:rPr>
                <w:rFonts w:ascii="Arial" w:hAnsi="Arial" w:cs="Arial"/>
                <w:sz w:val="20"/>
                <w:szCs w:val="20"/>
              </w:rPr>
              <w:t>Išrinkti audito įmonę UAB „</w:t>
            </w:r>
            <w:r w:rsidRPr="00DE5340">
              <w:rPr>
                <w:rFonts w:ascii="Arial" w:hAnsi="Arial" w:cs="Arial"/>
                <w:sz w:val="20"/>
                <w:szCs w:val="20"/>
                <w:lang w:val="en-US"/>
              </w:rPr>
              <w:t>Grand Thornton</w:t>
            </w:r>
            <w:r w:rsidRPr="00D8682D">
              <w:rPr>
                <w:rFonts w:ascii="Arial" w:hAnsi="Arial" w:cs="Arial"/>
                <w:sz w:val="20"/>
                <w:szCs w:val="20"/>
              </w:rPr>
              <w:t xml:space="preserve"> Baltic“, kodas 30056169, atlikti Bendrovės auditą už </w:t>
            </w:r>
            <w:r>
              <w:rPr>
                <w:rFonts w:ascii="Arial" w:hAnsi="Arial" w:cs="Arial"/>
                <w:sz w:val="20"/>
                <w:szCs w:val="20"/>
              </w:rPr>
              <w:t xml:space="preserve">2023 ir 2024 </w:t>
            </w:r>
            <w:r w:rsidRPr="00D8682D">
              <w:rPr>
                <w:rFonts w:ascii="Arial" w:hAnsi="Arial" w:cs="Arial"/>
                <w:sz w:val="20"/>
                <w:szCs w:val="20"/>
              </w:rPr>
              <w:t xml:space="preserve">finansinius metus./ </w:t>
            </w:r>
            <w:r w:rsidRPr="00DE5340">
              <w:rPr>
                <w:rFonts w:ascii="Arial" w:hAnsi="Arial" w:cs="Arial"/>
                <w:sz w:val="20"/>
                <w:szCs w:val="20"/>
                <w:lang w:val="en-US"/>
              </w:rPr>
              <w:t>To elect the audit company UAB Grand Thor</w:t>
            </w:r>
            <w:r>
              <w:rPr>
                <w:rFonts w:ascii="Arial" w:hAnsi="Arial" w:cs="Arial"/>
                <w:sz w:val="20"/>
                <w:szCs w:val="20"/>
                <w:lang w:val="en-US"/>
              </w:rPr>
              <w:t>n</w:t>
            </w:r>
            <w:r w:rsidRPr="00DE5340">
              <w:rPr>
                <w:rFonts w:ascii="Arial" w:hAnsi="Arial" w:cs="Arial"/>
                <w:sz w:val="20"/>
                <w:szCs w:val="20"/>
                <w:lang w:val="en-US"/>
              </w:rPr>
              <w:t>ton Baltic, code 30056169, to perform the Company's audit for the</w:t>
            </w:r>
            <w:r>
              <w:rPr>
                <w:rFonts w:ascii="Arial" w:hAnsi="Arial" w:cs="Arial"/>
                <w:sz w:val="20"/>
                <w:szCs w:val="20"/>
                <w:lang w:val="en-US"/>
              </w:rPr>
              <w:t xml:space="preserve"> 2023 and 2024</w:t>
            </w:r>
            <w:r w:rsidRPr="00DE5340">
              <w:rPr>
                <w:rFonts w:ascii="Arial" w:hAnsi="Arial" w:cs="Arial"/>
                <w:sz w:val="20"/>
                <w:szCs w:val="20"/>
                <w:lang w:val="en-US"/>
              </w:rPr>
              <w:t xml:space="preserve"> financial year. </w:t>
            </w:r>
          </w:p>
        </w:tc>
        <w:tc>
          <w:tcPr>
            <w:tcW w:w="639" w:type="dxa"/>
            <w:shd w:val="clear" w:color="auto" w:fill="auto"/>
            <w:vAlign w:val="center"/>
          </w:tcPr>
          <w:p w14:paraId="66E7AA4B" w14:textId="77777777" w:rsidR="0095607F" w:rsidRPr="00B46335" w:rsidRDefault="0095607F" w:rsidP="00C9706C">
            <w:pPr>
              <w:jc w:val="center"/>
              <w:rPr>
                <w:rFonts w:ascii="Arial" w:hAnsi="Arial" w:cs="Arial"/>
                <w:color w:val="000000"/>
                <w:sz w:val="20"/>
                <w:szCs w:val="20"/>
              </w:rPr>
            </w:pPr>
            <w:r w:rsidRPr="00B46335">
              <w:rPr>
                <w:rFonts w:ascii="Arial" w:hAnsi="Arial" w:cs="Arial"/>
                <w:color w:val="000000"/>
                <w:sz w:val="20"/>
                <w:szCs w:val="20"/>
              </w:rPr>
              <w:t>UŽ/</w:t>
            </w:r>
          </w:p>
          <w:p w14:paraId="3DF955A4" w14:textId="607CF57B" w:rsidR="0095607F" w:rsidRPr="00B46335" w:rsidRDefault="0095607F" w:rsidP="00C9706C">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21574E92" w14:textId="7D638583" w:rsidR="0095607F" w:rsidRPr="00B46335" w:rsidRDefault="0095607F" w:rsidP="00C9706C">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95607F" w:rsidRPr="00B46335" w14:paraId="0AA0CC43" w14:textId="77777777" w:rsidTr="00CE2EB8">
        <w:trPr>
          <w:trHeight w:val="1313"/>
        </w:trPr>
        <w:tc>
          <w:tcPr>
            <w:tcW w:w="3256" w:type="dxa"/>
            <w:gridSpan w:val="2"/>
            <w:vMerge/>
            <w:vAlign w:val="center"/>
          </w:tcPr>
          <w:p w14:paraId="63F545A2" w14:textId="77777777" w:rsidR="0095607F" w:rsidRDefault="0095607F" w:rsidP="0095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521" w:type="dxa"/>
            <w:shd w:val="clear" w:color="auto" w:fill="auto"/>
            <w:vAlign w:val="center"/>
          </w:tcPr>
          <w:p w14:paraId="537D31C4" w14:textId="0BFBC587" w:rsidR="0095607F" w:rsidRPr="00D8682D" w:rsidRDefault="0095607F" w:rsidP="0095607F">
            <w:pPr>
              <w:pStyle w:val="NormalWeb"/>
              <w:shd w:val="clear" w:color="auto" w:fill="FFFFFF"/>
              <w:rPr>
                <w:rFonts w:ascii="Arial" w:hAnsi="Arial" w:cs="Arial"/>
                <w:sz w:val="20"/>
                <w:szCs w:val="20"/>
              </w:rPr>
            </w:pPr>
            <w:r w:rsidRPr="00391F69">
              <w:rPr>
                <w:rFonts w:ascii="Arial" w:hAnsi="Arial" w:cs="Arial"/>
                <w:sz w:val="20"/>
                <w:szCs w:val="20"/>
              </w:rPr>
              <w:t>Nustatyti atlyginimą už audito paslaugas 2023 m. iki 9 100 EUR (devynių tūkstančių šimto eurų) plius PVM. Paslaugų kaina už 2024 metus bus nustatoma audito kainą indeksuojant pagal</w:t>
            </w:r>
            <w:r>
              <w:rPr>
                <w:rFonts w:ascii="Arial" w:hAnsi="Arial" w:cs="Arial"/>
                <w:sz w:val="20"/>
                <w:szCs w:val="20"/>
              </w:rPr>
              <w:t xml:space="preserve"> </w:t>
            </w:r>
            <w:r w:rsidRPr="00391F69">
              <w:rPr>
                <w:rFonts w:ascii="Arial" w:hAnsi="Arial" w:cs="Arial"/>
                <w:sz w:val="20"/>
                <w:szCs w:val="20"/>
              </w:rPr>
              <w:t>Statistikos departamento suderintą vartotojų kainų</w:t>
            </w:r>
            <w:r>
              <w:rPr>
                <w:rFonts w:ascii="Arial" w:hAnsi="Arial" w:cs="Arial"/>
                <w:sz w:val="20"/>
                <w:szCs w:val="20"/>
              </w:rPr>
              <w:t xml:space="preserve"> </w:t>
            </w:r>
            <w:r w:rsidRPr="00391F69">
              <w:rPr>
                <w:rFonts w:ascii="Arial" w:hAnsi="Arial" w:cs="Arial"/>
                <w:sz w:val="20"/>
                <w:szCs w:val="20"/>
              </w:rPr>
              <w:t>indeksą SVKI už 2023 met</w:t>
            </w:r>
            <w:r>
              <w:rPr>
                <w:rFonts w:ascii="Arial" w:hAnsi="Arial" w:cs="Arial"/>
                <w:sz w:val="20"/>
                <w:szCs w:val="20"/>
              </w:rPr>
              <w:t>u</w:t>
            </w:r>
            <w:r w:rsidRPr="00391F69">
              <w:rPr>
                <w:rFonts w:ascii="Arial" w:hAnsi="Arial" w:cs="Arial"/>
                <w:sz w:val="20"/>
                <w:szCs w:val="20"/>
              </w:rPr>
              <w:t>s</w:t>
            </w:r>
            <w:r w:rsidRPr="00DE5340">
              <w:rPr>
                <w:rFonts w:ascii="Arial" w:hAnsi="Arial" w:cs="Arial"/>
                <w:sz w:val="20"/>
                <w:szCs w:val="20"/>
                <w:lang w:val="en-US"/>
              </w:rPr>
              <w:t>.</w:t>
            </w:r>
            <w:r>
              <w:rPr>
                <w:rFonts w:ascii="Arial" w:hAnsi="Arial" w:cs="Arial"/>
                <w:sz w:val="20"/>
                <w:szCs w:val="20"/>
                <w:lang w:val="en-US"/>
              </w:rPr>
              <w:t xml:space="preserve">/ </w:t>
            </w:r>
            <w:r w:rsidRPr="0095607F">
              <w:rPr>
                <w:rFonts w:ascii="Arial" w:hAnsi="Arial" w:cs="Arial"/>
                <w:sz w:val="20"/>
                <w:szCs w:val="20"/>
                <w:lang w:val="en-US"/>
              </w:rPr>
              <w:t xml:space="preserve">Determine the salary for audit services </w:t>
            </w:r>
            <w:r>
              <w:rPr>
                <w:rFonts w:ascii="Arial" w:hAnsi="Arial" w:cs="Arial"/>
                <w:sz w:val="20"/>
                <w:szCs w:val="20"/>
                <w:lang w:val="en-US"/>
              </w:rPr>
              <w:t>for year</w:t>
            </w:r>
            <w:r w:rsidRPr="0095607F">
              <w:rPr>
                <w:rFonts w:ascii="Arial" w:hAnsi="Arial" w:cs="Arial"/>
                <w:sz w:val="20"/>
                <w:szCs w:val="20"/>
                <w:lang w:val="en-US"/>
              </w:rPr>
              <w:t xml:space="preserve"> 2023</w:t>
            </w:r>
            <w:r>
              <w:rPr>
                <w:rFonts w:ascii="Arial" w:hAnsi="Arial" w:cs="Arial"/>
                <w:sz w:val="20"/>
                <w:szCs w:val="20"/>
                <w:lang w:val="en-US"/>
              </w:rPr>
              <w:t xml:space="preserve"> </w:t>
            </w:r>
            <w:r w:rsidRPr="0095607F">
              <w:rPr>
                <w:rFonts w:ascii="Arial" w:hAnsi="Arial" w:cs="Arial"/>
                <w:sz w:val="20"/>
                <w:szCs w:val="20"/>
                <w:lang w:val="en-US"/>
              </w:rPr>
              <w:t xml:space="preserve">up to EUR 9,100 (nine thousand one hundred euros) plus VAT. The price of services for the year 2024 will be determined by indexing the audit price according to the consumer price index </w:t>
            </w:r>
            <w:r>
              <w:rPr>
                <w:rFonts w:ascii="Arial" w:hAnsi="Arial" w:cs="Arial"/>
                <w:sz w:val="20"/>
                <w:szCs w:val="20"/>
                <w:lang w:val="en-US"/>
              </w:rPr>
              <w:t>CPIS</w:t>
            </w:r>
            <w:r w:rsidRPr="0095607F">
              <w:rPr>
                <w:rFonts w:ascii="Arial" w:hAnsi="Arial" w:cs="Arial"/>
                <w:sz w:val="20"/>
                <w:szCs w:val="20"/>
                <w:lang w:val="en-US"/>
              </w:rPr>
              <w:t xml:space="preserve"> for the year 2023 </w:t>
            </w:r>
            <w:r>
              <w:rPr>
                <w:rFonts w:ascii="Arial" w:hAnsi="Arial" w:cs="Arial"/>
                <w:sz w:val="20"/>
                <w:szCs w:val="20"/>
                <w:lang w:val="en-US"/>
              </w:rPr>
              <w:t>stated</w:t>
            </w:r>
            <w:r w:rsidRPr="0095607F">
              <w:rPr>
                <w:rFonts w:ascii="Arial" w:hAnsi="Arial" w:cs="Arial"/>
                <w:sz w:val="20"/>
                <w:szCs w:val="20"/>
                <w:lang w:val="en-US"/>
              </w:rPr>
              <w:t xml:space="preserve"> by the Department of Statistics</w:t>
            </w:r>
          </w:p>
        </w:tc>
        <w:tc>
          <w:tcPr>
            <w:tcW w:w="639" w:type="dxa"/>
            <w:shd w:val="clear" w:color="auto" w:fill="auto"/>
            <w:vAlign w:val="center"/>
          </w:tcPr>
          <w:p w14:paraId="4EC10038" w14:textId="77777777" w:rsidR="0095607F" w:rsidRPr="00B46335" w:rsidRDefault="0095607F" w:rsidP="0095607F">
            <w:pPr>
              <w:jc w:val="center"/>
              <w:rPr>
                <w:rFonts w:ascii="Arial" w:hAnsi="Arial" w:cs="Arial"/>
                <w:color w:val="000000"/>
                <w:sz w:val="20"/>
                <w:szCs w:val="20"/>
              </w:rPr>
            </w:pPr>
            <w:r w:rsidRPr="00B46335">
              <w:rPr>
                <w:rFonts w:ascii="Arial" w:hAnsi="Arial" w:cs="Arial"/>
                <w:color w:val="000000"/>
                <w:sz w:val="20"/>
                <w:szCs w:val="20"/>
              </w:rPr>
              <w:t>UŽ/</w:t>
            </w:r>
          </w:p>
          <w:p w14:paraId="04EB04D9" w14:textId="5D325542" w:rsidR="0095607F" w:rsidRPr="00B46335" w:rsidRDefault="0095607F" w:rsidP="0095607F">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4725A7BD" w14:textId="6EFDBAE9" w:rsidR="0095607F" w:rsidRPr="00B46335" w:rsidRDefault="0095607F" w:rsidP="0095607F">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95607F" w:rsidRPr="00B46335" w14:paraId="09EDECAD" w14:textId="77777777" w:rsidTr="00CE2EB8">
        <w:trPr>
          <w:trHeight w:val="1768"/>
        </w:trPr>
        <w:tc>
          <w:tcPr>
            <w:tcW w:w="3256" w:type="dxa"/>
            <w:gridSpan w:val="2"/>
            <w:vMerge/>
            <w:vAlign w:val="center"/>
          </w:tcPr>
          <w:p w14:paraId="751FFE70" w14:textId="77777777" w:rsidR="0095607F" w:rsidRDefault="0095607F" w:rsidP="0095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521" w:type="dxa"/>
            <w:shd w:val="clear" w:color="auto" w:fill="auto"/>
            <w:vAlign w:val="center"/>
          </w:tcPr>
          <w:p w14:paraId="67710B5E" w14:textId="77777777" w:rsidR="0095607F" w:rsidRPr="00391F69" w:rsidRDefault="0095607F" w:rsidP="0095607F">
            <w:pPr>
              <w:pStyle w:val="NormalWeb"/>
              <w:shd w:val="clear" w:color="auto" w:fill="FFFFFF"/>
              <w:rPr>
                <w:rFonts w:ascii="Arial" w:hAnsi="Arial" w:cs="Arial"/>
                <w:sz w:val="20"/>
                <w:szCs w:val="20"/>
              </w:rPr>
            </w:pPr>
            <w:r w:rsidRPr="00D8682D">
              <w:rPr>
                <w:rFonts w:ascii="Arial" w:hAnsi="Arial" w:cs="Arial"/>
                <w:sz w:val="20"/>
                <w:szCs w:val="20"/>
              </w:rPr>
              <w:t>Pavesti Bendrovės administracijos vadovui ar jo tinkamai įgaliotam asmeniui atlikti visus veiksmus, reikalingus sudaryti sutartį su išrinkta audito įmone, bei pateikti su tuo susijusius duomenis Lietuvos bankui./</w:t>
            </w:r>
            <w:r w:rsidRPr="00DE5340">
              <w:rPr>
                <w:rFonts w:ascii="Arial" w:hAnsi="Arial" w:cs="Arial"/>
                <w:sz w:val="20"/>
                <w:szCs w:val="20"/>
                <w:lang w:val="en-US"/>
              </w:rPr>
              <w:t>To mandate the Head of Administration the Company or a person authorized by him/her to sign all necessary documents and to perform all necessary actions to conclude an agreement with the selected audit company and to submit the related data to the Bank of Lithuania.</w:t>
            </w:r>
          </w:p>
        </w:tc>
        <w:tc>
          <w:tcPr>
            <w:tcW w:w="639" w:type="dxa"/>
            <w:shd w:val="clear" w:color="auto" w:fill="auto"/>
            <w:vAlign w:val="center"/>
          </w:tcPr>
          <w:p w14:paraId="72EFCA9C" w14:textId="77777777" w:rsidR="0095607F" w:rsidRPr="00B46335" w:rsidRDefault="0095607F" w:rsidP="0095607F">
            <w:pPr>
              <w:jc w:val="center"/>
              <w:rPr>
                <w:rFonts w:ascii="Arial" w:hAnsi="Arial" w:cs="Arial"/>
                <w:color w:val="000000"/>
                <w:sz w:val="20"/>
                <w:szCs w:val="20"/>
              </w:rPr>
            </w:pPr>
            <w:r w:rsidRPr="00B46335">
              <w:rPr>
                <w:rFonts w:ascii="Arial" w:hAnsi="Arial" w:cs="Arial"/>
                <w:color w:val="000000"/>
                <w:sz w:val="20"/>
                <w:szCs w:val="20"/>
              </w:rPr>
              <w:t>UŽ/</w:t>
            </w:r>
          </w:p>
          <w:p w14:paraId="76CDF893" w14:textId="743CABF1" w:rsidR="0095607F" w:rsidRPr="00B46335" w:rsidRDefault="0095607F" w:rsidP="0095607F">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56C62107" w14:textId="569D44B2" w:rsidR="0095607F" w:rsidRPr="00B46335" w:rsidRDefault="0095607F" w:rsidP="0095607F">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95607F" w:rsidRPr="00B46335" w14:paraId="5998FE27" w14:textId="77777777" w:rsidTr="00CE2EB8">
        <w:trPr>
          <w:trHeight w:val="1457"/>
        </w:trPr>
        <w:tc>
          <w:tcPr>
            <w:tcW w:w="3256" w:type="dxa"/>
            <w:gridSpan w:val="2"/>
            <w:vAlign w:val="center"/>
          </w:tcPr>
          <w:p w14:paraId="13B04FB2" w14:textId="354594D8" w:rsidR="0095607F" w:rsidRDefault="0095607F" w:rsidP="0095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107AA">
              <w:rPr>
                <w:rFonts w:ascii="Arial" w:hAnsi="Arial" w:cs="Arial"/>
                <w:sz w:val="20"/>
                <w:szCs w:val="20"/>
              </w:rPr>
              <w:t xml:space="preserve">4. </w:t>
            </w:r>
            <w:r w:rsidRPr="008D09B9">
              <w:rPr>
                <w:rFonts w:ascii="Arial" w:hAnsi="Arial" w:cs="Arial"/>
                <w:sz w:val="20"/>
                <w:szCs w:val="20"/>
              </w:rPr>
              <w:t>Bendrovės 2022 m. vidaus audito ataskaitos tvirtinimas</w:t>
            </w:r>
            <w:r>
              <w:rPr>
                <w:rFonts w:ascii="Arial" w:hAnsi="Arial" w:cs="Arial"/>
                <w:sz w:val="20"/>
                <w:szCs w:val="20"/>
              </w:rPr>
              <w:t>.</w:t>
            </w:r>
          </w:p>
          <w:p w14:paraId="5E84C706" w14:textId="26D41F67" w:rsidR="0095607F" w:rsidRDefault="0095607F" w:rsidP="0095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35AC542" w14:textId="3A8FAAFA" w:rsidR="0095607F" w:rsidRDefault="0095607F" w:rsidP="00CE2EB8">
            <w:pPr>
              <w:rPr>
                <w:rFonts w:ascii="Arial" w:hAnsi="Arial" w:cs="Arial"/>
                <w:sz w:val="20"/>
                <w:szCs w:val="20"/>
              </w:rPr>
            </w:pPr>
            <w:r>
              <w:rPr>
                <w:rFonts w:ascii="Arial" w:hAnsi="Arial" w:cs="Arial"/>
                <w:sz w:val="20"/>
                <w:szCs w:val="20"/>
              </w:rPr>
              <w:t xml:space="preserve">4. </w:t>
            </w:r>
            <w:r w:rsidRPr="008D09B9">
              <w:rPr>
                <w:rFonts w:ascii="Arial" w:hAnsi="Arial" w:cs="Arial"/>
                <w:sz w:val="20"/>
                <w:szCs w:val="20"/>
                <w:lang w:val="en-US"/>
              </w:rPr>
              <w:t>Approval of the 2022 internal audit report of the Company.</w:t>
            </w:r>
          </w:p>
        </w:tc>
        <w:tc>
          <w:tcPr>
            <w:tcW w:w="8521" w:type="dxa"/>
            <w:shd w:val="clear" w:color="auto" w:fill="auto"/>
            <w:vAlign w:val="center"/>
          </w:tcPr>
          <w:p w14:paraId="263259CB" w14:textId="343D2CC7" w:rsidR="0095607F" w:rsidRPr="006107AA" w:rsidRDefault="0095607F" w:rsidP="0095607F">
            <w:pPr>
              <w:rPr>
                <w:rFonts w:ascii="Arial" w:hAnsi="Arial" w:cs="Arial"/>
                <w:sz w:val="20"/>
                <w:szCs w:val="20"/>
              </w:rPr>
            </w:pPr>
            <w:r w:rsidRPr="0071371D">
              <w:rPr>
                <w:rFonts w:ascii="Arial" w:hAnsi="Arial" w:cs="Arial"/>
                <w:sz w:val="20"/>
                <w:szCs w:val="20"/>
              </w:rPr>
              <w:t>Patvirtinti Bendrovės 202</w:t>
            </w:r>
            <w:r>
              <w:rPr>
                <w:rFonts w:ascii="Arial" w:hAnsi="Arial" w:cs="Arial"/>
                <w:sz w:val="20"/>
                <w:szCs w:val="20"/>
                <w:lang w:val="en-US"/>
              </w:rPr>
              <w:t>2</w:t>
            </w:r>
            <w:r w:rsidRPr="0071371D">
              <w:rPr>
                <w:rFonts w:ascii="Arial" w:hAnsi="Arial" w:cs="Arial"/>
                <w:sz w:val="20"/>
                <w:szCs w:val="20"/>
              </w:rPr>
              <w:t xml:space="preserve"> m. vidaus audito ataskaitą./ </w:t>
            </w:r>
            <w:r w:rsidRPr="00DE5340">
              <w:rPr>
                <w:rFonts w:ascii="Arial" w:hAnsi="Arial" w:cs="Arial"/>
                <w:sz w:val="20"/>
                <w:szCs w:val="20"/>
                <w:lang w:val="en-US"/>
              </w:rPr>
              <w:t>To approve 202</w:t>
            </w:r>
            <w:r>
              <w:rPr>
                <w:rFonts w:ascii="Arial" w:hAnsi="Arial" w:cs="Arial"/>
                <w:sz w:val="20"/>
                <w:szCs w:val="20"/>
                <w:lang w:val="en-US"/>
              </w:rPr>
              <w:t>2</w:t>
            </w:r>
            <w:r w:rsidRPr="00DE5340">
              <w:rPr>
                <w:rFonts w:ascii="Arial" w:hAnsi="Arial" w:cs="Arial"/>
                <w:sz w:val="20"/>
                <w:szCs w:val="20"/>
                <w:lang w:val="en-US"/>
              </w:rPr>
              <w:t xml:space="preserve"> internal audit report of the Company</w:t>
            </w:r>
            <w:r w:rsidRPr="0071371D">
              <w:rPr>
                <w:rFonts w:ascii="Arial" w:hAnsi="Arial" w:cs="Arial"/>
                <w:sz w:val="20"/>
                <w:szCs w:val="20"/>
              </w:rPr>
              <w:t>.</w:t>
            </w:r>
          </w:p>
          <w:p w14:paraId="1FC8A0EA" w14:textId="74AB9796" w:rsidR="0095607F" w:rsidRPr="00DD2A5F" w:rsidRDefault="0095607F" w:rsidP="0095607F">
            <w:pPr>
              <w:pStyle w:val="NormalWeb"/>
              <w:shd w:val="clear" w:color="auto" w:fill="FFFFFF"/>
              <w:rPr>
                <w:rFonts w:ascii="Arial" w:hAnsi="Arial" w:cs="Arial"/>
                <w:color w:val="000000"/>
                <w:sz w:val="20"/>
                <w:szCs w:val="20"/>
              </w:rPr>
            </w:pPr>
          </w:p>
        </w:tc>
        <w:tc>
          <w:tcPr>
            <w:tcW w:w="639" w:type="dxa"/>
            <w:shd w:val="clear" w:color="auto" w:fill="auto"/>
            <w:vAlign w:val="center"/>
          </w:tcPr>
          <w:p w14:paraId="34E261A7" w14:textId="77777777" w:rsidR="0095607F" w:rsidRPr="00B46335" w:rsidRDefault="0095607F" w:rsidP="0095607F">
            <w:pPr>
              <w:jc w:val="center"/>
              <w:rPr>
                <w:rFonts w:ascii="Arial" w:hAnsi="Arial" w:cs="Arial"/>
                <w:color w:val="000000"/>
                <w:sz w:val="20"/>
                <w:szCs w:val="20"/>
              </w:rPr>
            </w:pPr>
            <w:r w:rsidRPr="00B46335">
              <w:rPr>
                <w:rFonts w:ascii="Arial" w:hAnsi="Arial" w:cs="Arial"/>
                <w:color w:val="000000"/>
                <w:sz w:val="20"/>
                <w:szCs w:val="20"/>
              </w:rPr>
              <w:t>UŽ/</w:t>
            </w:r>
          </w:p>
          <w:p w14:paraId="6ED1FD35" w14:textId="6BC901B5" w:rsidR="0095607F" w:rsidRPr="00B46335" w:rsidRDefault="0095607F" w:rsidP="0095607F">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08EBD00B" w14:textId="6E05E5AD" w:rsidR="0095607F" w:rsidRPr="00B46335" w:rsidRDefault="0095607F" w:rsidP="0095607F">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DF4212" w:rsidRPr="00B46335" w14:paraId="420CDEEA" w14:textId="77777777" w:rsidTr="00CE2EB8">
        <w:trPr>
          <w:trHeight w:val="2352"/>
        </w:trPr>
        <w:tc>
          <w:tcPr>
            <w:tcW w:w="3256" w:type="dxa"/>
            <w:gridSpan w:val="2"/>
            <w:vAlign w:val="center"/>
          </w:tcPr>
          <w:p w14:paraId="02D091C0" w14:textId="49C8523B" w:rsidR="00DF4212"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lang w:val="en-US"/>
              </w:rPr>
              <w:t>5</w:t>
            </w:r>
            <w:r>
              <w:rPr>
                <w:rFonts w:ascii="Arial" w:hAnsi="Arial" w:cs="Arial"/>
                <w:sz w:val="20"/>
                <w:szCs w:val="20"/>
              </w:rPr>
              <w:t xml:space="preserve">. </w:t>
            </w:r>
            <w:bookmarkStart w:id="2" w:name="_Hlk130473168"/>
            <w:r w:rsidRPr="008D09B9">
              <w:rPr>
                <w:rFonts w:ascii="Arial" w:hAnsi="Arial" w:cs="Arial"/>
                <w:sz w:val="20"/>
                <w:szCs w:val="20"/>
              </w:rPr>
              <w:t>Audito įmonės, atliksiančios Bendrovės 2023 m.</w:t>
            </w:r>
            <w:r>
              <w:rPr>
                <w:rFonts w:ascii="Arial" w:hAnsi="Arial" w:cs="Arial"/>
                <w:sz w:val="20"/>
                <w:szCs w:val="20"/>
              </w:rPr>
              <w:t xml:space="preserve"> vidaus auditą</w:t>
            </w:r>
            <w:r w:rsidRPr="008D09B9">
              <w:rPr>
                <w:rFonts w:ascii="Arial" w:hAnsi="Arial" w:cs="Arial"/>
                <w:sz w:val="20"/>
                <w:szCs w:val="20"/>
              </w:rPr>
              <w:t>, išrinkimas</w:t>
            </w:r>
            <w:bookmarkEnd w:id="2"/>
            <w:r>
              <w:rPr>
                <w:rFonts w:ascii="Arial" w:hAnsi="Arial" w:cs="Arial"/>
                <w:sz w:val="20"/>
                <w:szCs w:val="20"/>
              </w:rPr>
              <w:t>.</w:t>
            </w:r>
          </w:p>
          <w:p w14:paraId="753F62A8" w14:textId="7C4B2DD0" w:rsidR="00DF4212"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C6CC971" w14:textId="2D75428E" w:rsidR="00DF4212" w:rsidRPr="006107AA"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lang w:val="en-US"/>
              </w:rPr>
              <w:t xml:space="preserve">5. </w:t>
            </w:r>
            <w:bookmarkStart w:id="3" w:name="_Hlk130473137"/>
            <w:r w:rsidRPr="008D09B9">
              <w:rPr>
                <w:rFonts w:ascii="Arial" w:hAnsi="Arial" w:cs="Arial"/>
                <w:sz w:val="20"/>
                <w:szCs w:val="20"/>
                <w:lang w:val="en-US"/>
              </w:rPr>
              <w:t xml:space="preserve">Regarding the appointment of the auditor to </w:t>
            </w:r>
            <w:r w:rsidRPr="00447E7B">
              <w:rPr>
                <w:rFonts w:ascii="Arial" w:hAnsi="Arial" w:cs="Arial"/>
                <w:sz w:val="20"/>
                <w:szCs w:val="20"/>
                <w:lang w:val="en-US"/>
              </w:rPr>
              <w:t xml:space="preserve">perform the Company's </w:t>
            </w:r>
            <w:r w:rsidRPr="008D09B9">
              <w:rPr>
                <w:rFonts w:ascii="Arial" w:hAnsi="Arial" w:cs="Arial"/>
                <w:sz w:val="20"/>
                <w:szCs w:val="20"/>
                <w:lang w:val="en-US"/>
              </w:rPr>
              <w:t xml:space="preserve">year 2023 </w:t>
            </w:r>
            <w:r w:rsidRPr="00447E7B">
              <w:rPr>
                <w:rFonts w:ascii="Arial" w:hAnsi="Arial" w:cs="Arial"/>
                <w:sz w:val="20"/>
                <w:szCs w:val="20"/>
                <w:lang w:val="en-US"/>
              </w:rPr>
              <w:t>internal audit</w:t>
            </w:r>
            <w:bookmarkEnd w:id="3"/>
            <w:r w:rsidRPr="008D09B9">
              <w:rPr>
                <w:rFonts w:ascii="Arial" w:hAnsi="Arial" w:cs="Arial"/>
                <w:sz w:val="20"/>
                <w:szCs w:val="20"/>
                <w:lang w:val="en-US"/>
              </w:rPr>
              <w:t>.</w:t>
            </w:r>
          </w:p>
        </w:tc>
        <w:tc>
          <w:tcPr>
            <w:tcW w:w="8521" w:type="dxa"/>
            <w:shd w:val="clear" w:color="auto" w:fill="auto"/>
            <w:vAlign w:val="center"/>
          </w:tcPr>
          <w:p w14:paraId="6591A18E" w14:textId="315972F6" w:rsidR="00DF4212" w:rsidRPr="00D8682D" w:rsidRDefault="00DF4212" w:rsidP="00DF4212">
            <w:pPr>
              <w:pStyle w:val="NormalWeb"/>
              <w:shd w:val="clear" w:color="auto" w:fill="FFFFFF"/>
              <w:rPr>
                <w:rFonts w:ascii="Arial" w:hAnsi="Arial" w:cs="Arial"/>
                <w:sz w:val="20"/>
                <w:szCs w:val="20"/>
              </w:rPr>
            </w:pPr>
            <w:r w:rsidRPr="00D8682D">
              <w:rPr>
                <w:rFonts w:ascii="Arial" w:hAnsi="Arial" w:cs="Arial"/>
                <w:sz w:val="20"/>
                <w:szCs w:val="20"/>
              </w:rPr>
              <w:t xml:space="preserve">Išrinkti audito </w:t>
            </w:r>
            <w:r w:rsidRPr="00447E7B">
              <w:rPr>
                <w:rFonts w:ascii="Arial" w:hAnsi="Arial" w:cs="Arial"/>
                <w:sz w:val="20"/>
                <w:szCs w:val="20"/>
              </w:rPr>
              <w:t>įmonę UAB „</w:t>
            </w:r>
            <w:r w:rsidRPr="00447E7B">
              <w:rPr>
                <w:rFonts w:ascii="Arial" w:hAnsi="Arial" w:cs="Arial"/>
                <w:sz w:val="20"/>
                <w:szCs w:val="20"/>
                <w:lang w:val="en-US"/>
              </w:rPr>
              <w:t>Proventus</w:t>
            </w:r>
            <w:r>
              <w:rPr>
                <w:rFonts w:ascii="Arial" w:hAnsi="Arial" w:cs="Arial"/>
                <w:sz w:val="20"/>
                <w:szCs w:val="20"/>
                <w:lang w:val="en-US"/>
              </w:rPr>
              <w:t xml:space="preserve"> </w:t>
            </w:r>
            <w:r w:rsidRPr="00447E7B">
              <w:rPr>
                <w:rFonts w:ascii="Arial" w:hAnsi="Arial" w:cs="Arial"/>
                <w:sz w:val="20"/>
                <w:szCs w:val="20"/>
                <w:lang w:val="en-US"/>
              </w:rPr>
              <w:t>Law LT</w:t>
            </w:r>
            <w:r w:rsidRPr="00447E7B">
              <w:rPr>
                <w:rFonts w:ascii="Arial" w:hAnsi="Arial" w:cs="Arial"/>
                <w:sz w:val="20"/>
                <w:szCs w:val="20"/>
              </w:rPr>
              <w:t>“, kodas 302448382</w:t>
            </w:r>
            <w:r w:rsidRPr="00D8682D">
              <w:rPr>
                <w:rFonts w:ascii="Arial" w:hAnsi="Arial" w:cs="Arial"/>
                <w:sz w:val="20"/>
                <w:szCs w:val="20"/>
              </w:rPr>
              <w:t xml:space="preserve">, atlikti </w:t>
            </w:r>
            <w:r w:rsidRPr="008D09B9">
              <w:rPr>
                <w:rFonts w:ascii="Arial" w:hAnsi="Arial" w:cs="Arial"/>
                <w:sz w:val="20"/>
                <w:szCs w:val="20"/>
              </w:rPr>
              <w:t xml:space="preserve">2023 m. </w:t>
            </w:r>
            <w:r w:rsidRPr="00D8682D">
              <w:rPr>
                <w:rFonts w:ascii="Arial" w:hAnsi="Arial" w:cs="Arial"/>
                <w:sz w:val="20"/>
                <w:szCs w:val="20"/>
              </w:rPr>
              <w:t>Bendrovės</w:t>
            </w:r>
            <w:r>
              <w:rPr>
                <w:rFonts w:ascii="Arial" w:hAnsi="Arial" w:cs="Arial"/>
                <w:sz w:val="20"/>
                <w:szCs w:val="20"/>
              </w:rPr>
              <w:t xml:space="preserve"> vidaus</w:t>
            </w:r>
            <w:r w:rsidRPr="00D8682D">
              <w:rPr>
                <w:rFonts w:ascii="Arial" w:hAnsi="Arial" w:cs="Arial"/>
                <w:sz w:val="20"/>
                <w:szCs w:val="20"/>
              </w:rPr>
              <w:t xml:space="preserve"> auditą./ </w:t>
            </w:r>
            <w:r w:rsidRPr="00DE5340">
              <w:rPr>
                <w:rFonts w:ascii="Arial" w:hAnsi="Arial" w:cs="Arial"/>
                <w:sz w:val="20"/>
                <w:szCs w:val="20"/>
                <w:lang w:val="en-US"/>
              </w:rPr>
              <w:t xml:space="preserve">To elect the audit company </w:t>
            </w:r>
            <w:r w:rsidRPr="00447E7B">
              <w:rPr>
                <w:rFonts w:ascii="Arial" w:hAnsi="Arial" w:cs="Arial"/>
                <w:sz w:val="20"/>
                <w:szCs w:val="20"/>
                <w:lang w:val="en-US"/>
              </w:rPr>
              <w:t>UAB Proventus</w:t>
            </w:r>
            <w:r>
              <w:rPr>
                <w:rFonts w:ascii="Arial" w:hAnsi="Arial" w:cs="Arial"/>
                <w:sz w:val="20"/>
                <w:szCs w:val="20"/>
                <w:lang w:val="en-US"/>
              </w:rPr>
              <w:t xml:space="preserve"> </w:t>
            </w:r>
            <w:r w:rsidRPr="00447E7B">
              <w:rPr>
                <w:rFonts w:ascii="Arial" w:hAnsi="Arial" w:cs="Arial"/>
                <w:sz w:val="20"/>
                <w:szCs w:val="20"/>
                <w:lang w:val="en-US"/>
              </w:rPr>
              <w:t>Law LT</w:t>
            </w:r>
            <w:r w:rsidRPr="00DE5340">
              <w:rPr>
                <w:rFonts w:ascii="Arial" w:hAnsi="Arial" w:cs="Arial"/>
                <w:sz w:val="20"/>
                <w:szCs w:val="20"/>
                <w:lang w:val="en-US"/>
              </w:rPr>
              <w:t xml:space="preserve">, code </w:t>
            </w:r>
            <w:r w:rsidRPr="00447E7B">
              <w:rPr>
                <w:rFonts w:ascii="Arial" w:hAnsi="Arial" w:cs="Arial"/>
                <w:sz w:val="20"/>
                <w:szCs w:val="20"/>
              </w:rPr>
              <w:t>302448382</w:t>
            </w:r>
            <w:r w:rsidRPr="00DE5340">
              <w:rPr>
                <w:rFonts w:ascii="Arial" w:hAnsi="Arial" w:cs="Arial"/>
                <w:sz w:val="20"/>
                <w:szCs w:val="20"/>
                <w:lang w:val="en-US"/>
              </w:rPr>
              <w:t xml:space="preserve">, to perform the Company's </w:t>
            </w:r>
            <w:r>
              <w:rPr>
                <w:rFonts w:ascii="Arial" w:hAnsi="Arial" w:cs="Arial"/>
                <w:sz w:val="20"/>
                <w:szCs w:val="20"/>
                <w:lang w:val="en-US"/>
              </w:rPr>
              <w:t xml:space="preserve">year 2023 internal </w:t>
            </w:r>
            <w:r w:rsidRPr="00DE5340">
              <w:rPr>
                <w:rFonts w:ascii="Arial" w:hAnsi="Arial" w:cs="Arial"/>
                <w:sz w:val="20"/>
                <w:szCs w:val="20"/>
                <w:lang w:val="en-US"/>
              </w:rPr>
              <w:t xml:space="preserve">audit. </w:t>
            </w:r>
          </w:p>
          <w:p w14:paraId="3478B7F0" w14:textId="77777777" w:rsidR="00DF4212" w:rsidRPr="0071371D" w:rsidRDefault="00DF4212" w:rsidP="00DF4212">
            <w:pPr>
              <w:rPr>
                <w:rFonts w:ascii="Arial" w:hAnsi="Arial" w:cs="Arial"/>
                <w:sz w:val="20"/>
                <w:szCs w:val="20"/>
              </w:rPr>
            </w:pPr>
          </w:p>
        </w:tc>
        <w:tc>
          <w:tcPr>
            <w:tcW w:w="639" w:type="dxa"/>
            <w:shd w:val="clear" w:color="auto" w:fill="auto"/>
            <w:vAlign w:val="center"/>
          </w:tcPr>
          <w:p w14:paraId="7F8BBC39" w14:textId="77777777"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UŽ/</w:t>
            </w:r>
          </w:p>
          <w:p w14:paraId="163546DC" w14:textId="2EC0C7ED"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14EC2324" w14:textId="34C29442"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DF4212" w:rsidRPr="00B46335" w14:paraId="5C07E69F" w14:textId="77777777" w:rsidTr="00CE2EB8">
        <w:trPr>
          <w:trHeight w:val="1408"/>
        </w:trPr>
        <w:tc>
          <w:tcPr>
            <w:tcW w:w="3256" w:type="dxa"/>
            <w:gridSpan w:val="2"/>
            <w:vAlign w:val="center"/>
          </w:tcPr>
          <w:p w14:paraId="7BD757C5" w14:textId="3D9BE962" w:rsidR="00DF4212" w:rsidRPr="00334FCE"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6</w:t>
            </w:r>
            <w:r w:rsidRPr="00334FCE">
              <w:rPr>
                <w:rFonts w:ascii="Arial" w:hAnsi="Arial" w:cs="Arial"/>
                <w:sz w:val="20"/>
                <w:szCs w:val="20"/>
              </w:rPr>
              <w:t xml:space="preserve">. </w:t>
            </w:r>
            <w:r w:rsidRPr="008D09B9">
              <w:rPr>
                <w:rFonts w:ascii="Arial" w:hAnsi="Arial" w:cs="Arial"/>
                <w:sz w:val="20"/>
                <w:szCs w:val="20"/>
              </w:rPr>
              <w:t>Vidaus audito nuostatų ir tvarkos tvirtinimas</w:t>
            </w:r>
            <w:r w:rsidRPr="00334FCE">
              <w:rPr>
                <w:rFonts w:ascii="Arial" w:hAnsi="Arial" w:cs="Arial"/>
                <w:sz w:val="20"/>
                <w:szCs w:val="20"/>
              </w:rPr>
              <w:t>.</w:t>
            </w:r>
          </w:p>
          <w:p w14:paraId="6897E386" w14:textId="77777777" w:rsidR="00DF4212" w:rsidRPr="00334FCE"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7C61092" w14:textId="5C9E4E51" w:rsidR="00DF4212" w:rsidRPr="00334FCE"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6</w:t>
            </w:r>
            <w:r w:rsidRPr="00334FCE">
              <w:rPr>
                <w:rFonts w:ascii="Arial" w:hAnsi="Arial" w:cs="Arial"/>
                <w:sz w:val="20"/>
                <w:szCs w:val="20"/>
              </w:rPr>
              <w:t xml:space="preserve">. </w:t>
            </w:r>
            <w:r w:rsidRPr="008D09B9">
              <w:rPr>
                <w:rFonts w:ascii="Arial" w:hAnsi="Arial" w:cs="Arial"/>
                <w:sz w:val="20"/>
                <w:szCs w:val="20"/>
                <w:lang w:val="en-US"/>
              </w:rPr>
              <w:t>Approval of an internal audit regulations</w:t>
            </w:r>
            <w:r>
              <w:rPr>
                <w:rFonts w:ascii="Arial" w:hAnsi="Arial" w:cs="Arial"/>
                <w:sz w:val="20"/>
                <w:szCs w:val="20"/>
                <w:lang w:val="en-US"/>
              </w:rPr>
              <w:t xml:space="preserve"> and rules</w:t>
            </w:r>
            <w:r w:rsidRPr="008D09B9">
              <w:rPr>
                <w:rFonts w:ascii="Arial" w:hAnsi="Arial" w:cs="Arial"/>
                <w:sz w:val="20"/>
                <w:szCs w:val="20"/>
                <w:lang w:val="en-US"/>
              </w:rPr>
              <w:t>.</w:t>
            </w:r>
          </w:p>
        </w:tc>
        <w:tc>
          <w:tcPr>
            <w:tcW w:w="8521" w:type="dxa"/>
            <w:shd w:val="clear" w:color="auto" w:fill="auto"/>
            <w:vAlign w:val="center"/>
          </w:tcPr>
          <w:p w14:paraId="10009159" w14:textId="24A7CF8F" w:rsidR="00DF4212" w:rsidRPr="00334FCE" w:rsidRDefault="00DF4212" w:rsidP="00DF4212">
            <w:pPr>
              <w:rPr>
                <w:rFonts w:ascii="Arial" w:hAnsi="Arial" w:cs="Arial"/>
                <w:sz w:val="20"/>
                <w:szCs w:val="20"/>
              </w:rPr>
            </w:pPr>
            <w:r w:rsidRPr="00334FCE">
              <w:rPr>
                <w:rFonts w:ascii="Arial" w:hAnsi="Arial" w:cs="Arial"/>
                <w:sz w:val="20"/>
                <w:szCs w:val="20"/>
              </w:rPr>
              <w:t>Patvirtinti naują vidaus audito nuostatų</w:t>
            </w:r>
            <w:r>
              <w:rPr>
                <w:rFonts w:ascii="Arial" w:hAnsi="Arial" w:cs="Arial"/>
                <w:sz w:val="20"/>
                <w:szCs w:val="20"/>
              </w:rPr>
              <w:t xml:space="preserve"> ir tvarkos</w:t>
            </w:r>
            <w:r w:rsidRPr="00334FCE">
              <w:rPr>
                <w:rFonts w:ascii="Arial" w:hAnsi="Arial" w:cs="Arial"/>
                <w:sz w:val="20"/>
                <w:szCs w:val="20"/>
              </w:rPr>
              <w:t xml:space="preserve"> redakciją./ </w:t>
            </w:r>
            <w:r w:rsidRPr="00DE5340">
              <w:rPr>
                <w:rFonts w:ascii="Arial" w:hAnsi="Arial" w:cs="Arial"/>
                <w:sz w:val="20"/>
                <w:szCs w:val="20"/>
                <w:lang w:val="en-US"/>
              </w:rPr>
              <w:t>To approve a new version of internal audit regulations</w:t>
            </w:r>
            <w:r>
              <w:rPr>
                <w:rFonts w:ascii="Arial" w:hAnsi="Arial" w:cs="Arial"/>
                <w:sz w:val="20"/>
                <w:szCs w:val="20"/>
                <w:lang w:val="en-US"/>
              </w:rPr>
              <w:t xml:space="preserve"> and rules</w:t>
            </w:r>
            <w:r w:rsidRPr="00334FCE">
              <w:rPr>
                <w:rFonts w:ascii="Arial" w:hAnsi="Arial" w:cs="Arial"/>
                <w:sz w:val="20"/>
                <w:szCs w:val="20"/>
              </w:rPr>
              <w:t>.</w:t>
            </w:r>
          </w:p>
          <w:p w14:paraId="442A9ADB" w14:textId="77777777" w:rsidR="00DF4212" w:rsidRPr="00334FCE" w:rsidRDefault="00DF4212" w:rsidP="00DF4212">
            <w:pPr>
              <w:pStyle w:val="NormalWeb"/>
              <w:shd w:val="clear" w:color="auto" w:fill="FFFFFF"/>
              <w:rPr>
                <w:rFonts w:ascii="Arial" w:hAnsi="Arial" w:cs="Arial"/>
                <w:color w:val="000000"/>
                <w:sz w:val="20"/>
                <w:szCs w:val="20"/>
              </w:rPr>
            </w:pPr>
          </w:p>
        </w:tc>
        <w:tc>
          <w:tcPr>
            <w:tcW w:w="639" w:type="dxa"/>
            <w:shd w:val="clear" w:color="auto" w:fill="auto"/>
            <w:vAlign w:val="center"/>
          </w:tcPr>
          <w:p w14:paraId="195365E2" w14:textId="77777777"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UŽ/</w:t>
            </w:r>
          </w:p>
          <w:p w14:paraId="3183A68A" w14:textId="2F783C96"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2298D3F3" w14:textId="73491E0C"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DF4212" w:rsidRPr="00B46335" w14:paraId="1BE18E47" w14:textId="77777777" w:rsidTr="00CE2EB8">
        <w:trPr>
          <w:trHeight w:val="2116"/>
        </w:trPr>
        <w:tc>
          <w:tcPr>
            <w:tcW w:w="3256" w:type="dxa"/>
            <w:gridSpan w:val="2"/>
            <w:vAlign w:val="center"/>
          </w:tcPr>
          <w:p w14:paraId="05B7AF45" w14:textId="72A2C8FC" w:rsidR="00DF4212"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7. </w:t>
            </w:r>
            <w:r w:rsidRPr="008D09B9">
              <w:rPr>
                <w:rFonts w:ascii="Arial" w:hAnsi="Arial" w:cs="Arial"/>
                <w:sz w:val="20"/>
                <w:szCs w:val="20"/>
              </w:rPr>
              <w:t>Bendrovės ilgalaikio (2023-2026 m.) vidaus audito plano tvirtinimas</w:t>
            </w:r>
            <w:r>
              <w:rPr>
                <w:rFonts w:ascii="Arial" w:hAnsi="Arial" w:cs="Arial"/>
                <w:sz w:val="20"/>
                <w:szCs w:val="20"/>
              </w:rPr>
              <w:t>.</w:t>
            </w:r>
          </w:p>
          <w:p w14:paraId="0725BDA8" w14:textId="77777777" w:rsidR="00DF4212" w:rsidRPr="008D09B9"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p>
          <w:p w14:paraId="1DB328F7" w14:textId="6B17EC89" w:rsidR="00DF4212"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lang w:val="en-US"/>
              </w:rPr>
              <w:t>7</w:t>
            </w:r>
            <w:r w:rsidRPr="008D09B9">
              <w:rPr>
                <w:rFonts w:ascii="Arial" w:hAnsi="Arial" w:cs="Arial"/>
                <w:sz w:val="20"/>
                <w:szCs w:val="20"/>
                <w:lang w:val="en-US"/>
              </w:rPr>
              <w:t>. Approval of the long-term (from year 2023 to year 2026) internal audit plan of the Company.</w:t>
            </w:r>
          </w:p>
        </w:tc>
        <w:tc>
          <w:tcPr>
            <w:tcW w:w="8521" w:type="dxa"/>
            <w:shd w:val="clear" w:color="auto" w:fill="auto"/>
            <w:vAlign w:val="center"/>
          </w:tcPr>
          <w:p w14:paraId="4CAB987A" w14:textId="34F748BD" w:rsidR="00DF4212" w:rsidRPr="00DD2A5F" w:rsidRDefault="00DF4212" w:rsidP="00DF4212">
            <w:pPr>
              <w:pStyle w:val="NormalWeb"/>
              <w:shd w:val="clear" w:color="auto" w:fill="FFFFFF"/>
              <w:rPr>
                <w:rFonts w:ascii="Arial" w:hAnsi="Arial" w:cs="Arial"/>
                <w:color w:val="000000"/>
                <w:sz w:val="20"/>
                <w:szCs w:val="20"/>
              </w:rPr>
            </w:pPr>
            <w:r w:rsidRPr="0071371D">
              <w:rPr>
                <w:rFonts w:ascii="Arial" w:hAnsi="Arial" w:cs="Arial"/>
                <w:sz w:val="20"/>
                <w:szCs w:val="20"/>
              </w:rPr>
              <w:t xml:space="preserve">Patvirtinti Bendrovės </w:t>
            </w:r>
            <w:r w:rsidRPr="008D09B9">
              <w:rPr>
                <w:rFonts w:ascii="Arial" w:hAnsi="Arial" w:cs="Arial"/>
                <w:sz w:val="20"/>
                <w:szCs w:val="20"/>
              </w:rPr>
              <w:t xml:space="preserve">ilgalaikio (2023-2026 m.) </w:t>
            </w:r>
            <w:r w:rsidRPr="003605D3">
              <w:rPr>
                <w:rFonts w:ascii="Arial" w:hAnsi="Arial" w:cs="Arial"/>
                <w:sz w:val="20"/>
                <w:szCs w:val="20"/>
              </w:rPr>
              <w:t>vidaus audito plan</w:t>
            </w:r>
            <w:r>
              <w:rPr>
                <w:rFonts w:ascii="Arial" w:hAnsi="Arial" w:cs="Arial"/>
                <w:sz w:val="20"/>
                <w:szCs w:val="20"/>
              </w:rPr>
              <w:t>ą</w:t>
            </w:r>
            <w:r w:rsidRPr="0071371D">
              <w:rPr>
                <w:rFonts w:ascii="Arial" w:hAnsi="Arial" w:cs="Arial"/>
                <w:sz w:val="20"/>
                <w:szCs w:val="20"/>
              </w:rPr>
              <w:t xml:space="preserve">./ </w:t>
            </w:r>
            <w:r w:rsidRPr="00DE5340">
              <w:rPr>
                <w:rFonts w:ascii="Arial" w:hAnsi="Arial" w:cs="Arial"/>
                <w:sz w:val="20"/>
                <w:szCs w:val="20"/>
                <w:lang w:val="en-US"/>
              </w:rPr>
              <w:t xml:space="preserve">To approve </w:t>
            </w:r>
            <w:r>
              <w:rPr>
                <w:rFonts w:ascii="Arial" w:hAnsi="Arial" w:cs="Arial"/>
                <w:sz w:val="20"/>
                <w:szCs w:val="20"/>
                <w:lang w:val="en-US"/>
              </w:rPr>
              <w:t xml:space="preserve">the long-term </w:t>
            </w:r>
            <w:r w:rsidRPr="008D09B9">
              <w:rPr>
                <w:rFonts w:ascii="Arial" w:hAnsi="Arial" w:cs="Arial"/>
                <w:sz w:val="20"/>
                <w:szCs w:val="20"/>
                <w:lang w:val="en-US"/>
              </w:rPr>
              <w:t xml:space="preserve">(from year 2023 to year 2026) </w:t>
            </w:r>
            <w:r w:rsidRPr="00DE5340">
              <w:rPr>
                <w:rFonts w:ascii="Arial" w:hAnsi="Arial" w:cs="Arial"/>
                <w:sz w:val="20"/>
                <w:szCs w:val="20"/>
                <w:lang w:val="en-US"/>
              </w:rPr>
              <w:t>internal audit plan of the Company</w:t>
            </w:r>
            <w:r w:rsidRPr="0071371D">
              <w:rPr>
                <w:rFonts w:ascii="Arial" w:hAnsi="Arial" w:cs="Arial"/>
                <w:sz w:val="20"/>
                <w:szCs w:val="20"/>
              </w:rPr>
              <w:t>.</w:t>
            </w:r>
          </w:p>
        </w:tc>
        <w:tc>
          <w:tcPr>
            <w:tcW w:w="639" w:type="dxa"/>
            <w:shd w:val="clear" w:color="auto" w:fill="auto"/>
            <w:vAlign w:val="center"/>
          </w:tcPr>
          <w:p w14:paraId="32B903C9" w14:textId="77777777"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UŽ/</w:t>
            </w:r>
          </w:p>
          <w:p w14:paraId="6E055343" w14:textId="7ED2FFD2"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5D583477" w14:textId="5712AA78"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DF4212" w:rsidRPr="00B46335" w14:paraId="17A41CA2" w14:textId="77777777" w:rsidTr="00CE2EB8">
        <w:trPr>
          <w:trHeight w:val="1818"/>
        </w:trPr>
        <w:tc>
          <w:tcPr>
            <w:tcW w:w="3256" w:type="dxa"/>
            <w:gridSpan w:val="2"/>
            <w:vAlign w:val="center"/>
          </w:tcPr>
          <w:p w14:paraId="233CE5DD" w14:textId="3FBCC3D4" w:rsidR="00DF4212"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lastRenderedPageBreak/>
              <w:t xml:space="preserve">8. </w:t>
            </w:r>
            <w:r w:rsidRPr="008D09B9">
              <w:rPr>
                <w:rFonts w:ascii="Arial" w:hAnsi="Arial" w:cs="Arial"/>
                <w:sz w:val="20"/>
                <w:szCs w:val="20"/>
              </w:rPr>
              <w:t>Visos veiklos 2022 m. PPTFP rizikos vertinimo ataskaitos tvirtinimas</w:t>
            </w:r>
            <w:r>
              <w:rPr>
                <w:rFonts w:ascii="Arial" w:hAnsi="Arial" w:cs="Arial"/>
                <w:sz w:val="20"/>
                <w:szCs w:val="20"/>
              </w:rPr>
              <w:t>.</w:t>
            </w:r>
          </w:p>
          <w:p w14:paraId="46227D11" w14:textId="77777777" w:rsidR="00DF4212"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41FE6CC" w14:textId="7C3FD888" w:rsidR="00DF4212"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8. </w:t>
            </w:r>
            <w:r w:rsidRPr="008D09B9">
              <w:rPr>
                <w:rFonts w:ascii="Arial" w:hAnsi="Arial" w:cs="Arial"/>
                <w:sz w:val="20"/>
                <w:szCs w:val="20"/>
                <w:lang w:val="en-US"/>
              </w:rPr>
              <w:t>Approval of the 2022 Business Wide Risk Assessment report.</w:t>
            </w:r>
          </w:p>
        </w:tc>
        <w:tc>
          <w:tcPr>
            <w:tcW w:w="8521" w:type="dxa"/>
            <w:shd w:val="clear" w:color="auto" w:fill="auto"/>
            <w:vAlign w:val="center"/>
          </w:tcPr>
          <w:p w14:paraId="58D65FF7" w14:textId="2C906A0F" w:rsidR="00DF4212" w:rsidRPr="00C676FA" w:rsidRDefault="00DF4212" w:rsidP="00DF4212">
            <w:pPr>
              <w:pStyle w:val="NormalWeb"/>
              <w:shd w:val="clear" w:color="auto" w:fill="FFFFFF"/>
              <w:rPr>
                <w:rFonts w:ascii="Arial" w:hAnsi="Arial" w:cs="Arial"/>
                <w:sz w:val="20"/>
                <w:szCs w:val="20"/>
              </w:rPr>
            </w:pPr>
            <w:r w:rsidRPr="0071371D">
              <w:rPr>
                <w:rFonts w:ascii="Arial" w:hAnsi="Arial" w:cs="Arial"/>
                <w:sz w:val="20"/>
                <w:szCs w:val="20"/>
              </w:rPr>
              <w:t xml:space="preserve">Patvirtinti </w:t>
            </w:r>
            <w:r>
              <w:rPr>
                <w:rFonts w:ascii="Arial" w:hAnsi="Arial" w:cs="Arial"/>
                <w:sz w:val="20"/>
                <w:szCs w:val="20"/>
              </w:rPr>
              <w:t>v</w:t>
            </w:r>
            <w:r w:rsidRPr="00C676FA">
              <w:rPr>
                <w:rFonts w:ascii="Arial" w:hAnsi="Arial" w:cs="Arial"/>
                <w:sz w:val="20"/>
                <w:szCs w:val="20"/>
              </w:rPr>
              <w:t>idaus valdymo, rizikos ir kontrolės valdymo politik</w:t>
            </w:r>
            <w:r>
              <w:rPr>
                <w:rFonts w:ascii="Arial" w:hAnsi="Arial" w:cs="Arial"/>
                <w:sz w:val="20"/>
                <w:szCs w:val="20"/>
              </w:rPr>
              <w:t>ą</w:t>
            </w:r>
            <w:r w:rsidRPr="00C676FA">
              <w:rPr>
                <w:rFonts w:ascii="Arial" w:hAnsi="Arial" w:cs="Arial"/>
                <w:sz w:val="20"/>
                <w:szCs w:val="20"/>
              </w:rPr>
              <w:t xml:space="preserve"> bei strategij</w:t>
            </w:r>
            <w:r>
              <w:rPr>
                <w:rFonts w:ascii="Arial" w:hAnsi="Arial" w:cs="Arial"/>
                <w:sz w:val="20"/>
                <w:szCs w:val="20"/>
              </w:rPr>
              <w:t>ą</w:t>
            </w:r>
            <w:r w:rsidRPr="0071371D">
              <w:rPr>
                <w:rFonts w:ascii="Arial" w:hAnsi="Arial" w:cs="Arial"/>
                <w:sz w:val="20"/>
                <w:szCs w:val="20"/>
              </w:rPr>
              <w:t xml:space="preserve">./ </w:t>
            </w:r>
            <w:r w:rsidRPr="00DE5340">
              <w:rPr>
                <w:rFonts w:ascii="Arial" w:hAnsi="Arial" w:cs="Arial"/>
                <w:sz w:val="20"/>
                <w:szCs w:val="20"/>
                <w:lang w:val="en-US"/>
              </w:rPr>
              <w:t>To approve internal management, risk and control management policy and strategy.</w:t>
            </w:r>
          </w:p>
        </w:tc>
        <w:tc>
          <w:tcPr>
            <w:tcW w:w="639" w:type="dxa"/>
            <w:shd w:val="clear" w:color="auto" w:fill="auto"/>
            <w:vAlign w:val="center"/>
          </w:tcPr>
          <w:p w14:paraId="7FAD1844" w14:textId="77777777"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UŽ/</w:t>
            </w:r>
          </w:p>
          <w:p w14:paraId="332C7879" w14:textId="2E88E802"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4C168975" w14:textId="02229E08"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DF4212" w:rsidRPr="00B46335" w14:paraId="4A652287" w14:textId="77777777" w:rsidTr="00CE2EB8">
        <w:trPr>
          <w:trHeight w:val="1547"/>
        </w:trPr>
        <w:tc>
          <w:tcPr>
            <w:tcW w:w="3256" w:type="dxa"/>
            <w:gridSpan w:val="2"/>
            <w:vAlign w:val="center"/>
          </w:tcPr>
          <w:p w14:paraId="560F76E4" w14:textId="426B710B" w:rsidR="00DF4212" w:rsidRPr="00927A37"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9</w:t>
            </w:r>
            <w:r w:rsidRPr="00927A37">
              <w:rPr>
                <w:rFonts w:ascii="Arial" w:hAnsi="Arial" w:cs="Arial"/>
                <w:sz w:val="20"/>
                <w:szCs w:val="20"/>
              </w:rPr>
              <w:t xml:space="preserve">. </w:t>
            </w:r>
            <w:r w:rsidRPr="008D09B9">
              <w:rPr>
                <w:rFonts w:ascii="Arial" w:hAnsi="Arial" w:cs="Arial"/>
                <w:sz w:val="20"/>
                <w:szCs w:val="20"/>
              </w:rPr>
              <w:t>Interesų konfliktų sprendimo politikos tvirtinimas</w:t>
            </w:r>
            <w:r w:rsidRPr="00927A37">
              <w:rPr>
                <w:rFonts w:ascii="Arial" w:hAnsi="Arial" w:cs="Arial"/>
                <w:sz w:val="20"/>
                <w:szCs w:val="20"/>
              </w:rPr>
              <w:t xml:space="preserve">. </w:t>
            </w:r>
          </w:p>
          <w:p w14:paraId="7B45951A" w14:textId="77777777" w:rsidR="00DF4212" w:rsidRPr="00927A37"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B574C1D" w14:textId="5E55DC70" w:rsidR="00DF4212" w:rsidRPr="00927A37" w:rsidRDefault="00DF4212" w:rsidP="00DF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9</w:t>
            </w:r>
            <w:r w:rsidRPr="00927A37">
              <w:rPr>
                <w:rFonts w:ascii="Arial" w:hAnsi="Arial" w:cs="Arial"/>
                <w:sz w:val="20"/>
                <w:szCs w:val="20"/>
              </w:rPr>
              <w:t xml:space="preserve">. </w:t>
            </w:r>
            <w:r w:rsidRPr="008D09B9">
              <w:rPr>
                <w:rFonts w:ascii="Arial" w:hAnsi="Arial" w:cs="Arial"/>
                <w:sz w:val="20"/>
                <w:szCs w:val="20"/>
                <w:lang w:val="en-US"/>
              </w:rPr>
              <w:t>Approval of Conflict of interest policy.</w:t>
            </w:r>
          </w:p>
        </w:tc>
        <w:tc>
          <w:tcPr>
            <w:tcW w:w="8521" w:type="dxa"/>
            <w:shd w:val="clear" w:color="auto" w:fill="auto"/>
            <w:vAlign w:val="center"/>
          </w:tcPr>
          <w:p w14:paraId="3E24D6C3" w14:textId="49A59054" w:rsidR="00DF4212" w:rsidRPr="00DD2A5F" w:rsidRDefault="00DF4212" w:rsidP="00DF4212">
            <w:pPr>
              <w:pStyle w:val="NormalWeb"/>
              <w:shd w:val="clear" w:color="auto" w:fill="FFFFFF"/>
              <w:rPr>
                <w:rFonts w:ascii="Arial" w:hAnsi="Arial" w:cs="Arial"/>
                <w:color w:val="000000"/>
                <w:sz w:val="20"/>
                <w:szCs w:val="20"/>
              </w:rPr>
            </w:pPr>
            <w:r w:rsidRPr="0071371D">
              <w:rPr>
                <w:rFonts w:ascii="Arial" w:hAnsi="Arial" w:cs="Arial"/>
                <w:sz w:val="20"/>
                <w:szCs w:val="20"/>
              </w:rPr>
              <w:t xml:space="preserve">Patvirtinti </w:t>
            </w:r>
            <w:r>
              <w:rPr>
                <w:rFonts w:ascii="Arial" w:hAnsi="Arial" w:cs="Arial"/>
                <w:sz w:val="20"/>
                <w:szCs w:val="20"/>
              </w:rPr>
              <w:t>Interesų konfliktų sprendimo politiką</w:t>
            </w:r>
            <w:r w:rsidRPr="0071371D">
              <w:rPr>
                <w:rFonts w:ascii="Arial" w:hAnsi="Arial" w:cs="Arial"/>
                <w:sz w:val="20"/>
                <w:szCs w:val="20"/>
              </w:rPr>
              <w:t xml:space="preserve">./ </w:t>
            </w:r>
            <w:r w:rsidRPr="00DE5340">
              <w:rPr>
                <w:rFonts w:ascii="Arial" w:hAnsi="Arial" w:cs="Arial"/>
                <w:sz w:val="20"/>
                <w:szCs w:val="20"/>
                <w:lang w:val="en-US"/>
              </w:rPr>
              <w:t xml:space="preserve">To approve </w:t>
            </w:r>
            <w:r w:rsidRPr="008D09B9">
              <w:rPr>
                <w:rFonts w:ascii="Arial" w:hAnsi="Arial" w:cs="Arial"/>
                <w:sz w:val="20"/>
                <w:szCs w:val="20"/>
                <w:lang w:val="en-US"/>
              </w:rPr>
              <w:t>Conflict of interest policy</w:t>
            </w:r>
            <w:r w:rsidRPr="00DE5340">
              <w:rPr>
                <w:rFonts w:ascii="Arial" w:hAnsi="Arial" w:cs="Arial"/>
                <w:sz w:val="20"/>
                <w:szCs w:val="20"/>
                <w:lang w:val="en-US"/>
              </w:rPr>
              <w:t>.</w:t>
            </w:r>
          </w:p>
        </w:tc>
        <w:tc>
          <w:tcPr>
            <w:tcW w:w="639" w:type="dxa"/>
            <w:shd w:val="clear" w:color="auto" w:fill="auto"/>
            <w:vAlign w:val="center"/>
          </w:tcPr>
          <w:p w14:paraId="55395F94" w14:textId="77777777"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UŽ/</w:t>
            </w:r>
          </w:p>
          <w:p w14:paraId="264FBF86" w14:textId="15149C37"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FOR</w:t>
            </w:r>
          </w:p>
        </w:tc>
        <w:tc>
          <w:tcPr>
            <w:tcW w:w="1094" w:type="dxa"/>
            <w:shd w:val="clear" w:color="auto" w:fill="auto"/>
            <w:vAlign w:val="center"/>
          </w:tcPr>
          <w:p w14:paraId="5C73327F" w14:textId="0515439F" w:rsidR="00DF4212" w:rsidRPr="00B46335" w:rsidRDefault="00DF4212" w:rsidP="00DF4212">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bl>
    <w:p w14:paraId="16AE9AEA" w14:textId="32012A83" w:rsidR="00E92653" w:rsidRPr="00B46335" w:rsidRDefault="00E92653" w:rsidP="00E9265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gridCol w:w="6763"/>
      </w:tblGrid>
      <w:tr w:rsidR="002D76BD" w:rsidRPr="00B46335" w14:paraId="346D9E83" w14:textId="77777777" w:rsidTr="00AB6B11">
        <w:tc>
          <w:tcPr>
            <w:tcW w:w="6763" w:type="dxa"/>
          </w:tcPr>
          <w:p w14:paraId="04C55AA9" w14:textId="287CEC7C" w:rsidR="002D76BD" w:rsidRPr="00B46335" w:rsidRDefault="002D76BD" w:rsidP="00420C9E">
            <w:pPr>
              <w:jc w:val="both"/>
              <w:rPr>
                <w:rFonts w:ascii="Arial" w:hAnsi="Arial" w:cs="Arial"/>
                <w:sz w:val="20"/>
                <w:szCs w:val="20"/>
              </w:rPr>
            </w:pPr>
            <w:r w:rsidRPr="00B46335">
              <w:rPr>
                <w:rFonts w:ascii="Arial" w:hAnsi="Arial" w:cs="Arial"/>
                <w:sz w:val="20"/>
                <w:szCs w:val="20"/>
              </w:rPr>
              <w:t>Patvirtin</w:t>
            </w:r>
            <w:r w:rsidR="00AB6B11" w:rsidRPr="00B46335">
              <w:rPr>
                <w:rFonts w:ascii="Arial" w:hAnsi="Arial" w:cs="Arial"/>
                <w:sz w:val="20"/>
                <w:szCs w:val="20"/>
              </w:rPr>
              <w:t>u</w:t>
            </w:r>
            <w:r w:rsidRPr="00B46335">
              <w:rPr>
                <w:rFonts w:ascii="Arial" w:hAnsi="Arial" w:cs="Arial"/>
                <w:sz w:val="20"/>
                <w:szCs w:val="20"/>
              </w:rPr>
              <w:t xml:space="preserve">, kad </w:t>
            </w:r>
            <w:r w:rsidR="00AB6B11" w:rsidRPr="00B46335">
              <w:rPr>
                <w:rFonts w:ascii="Arial" w:hAnsi="Arial" w:cs="Arial"/>
                <w:sz w:val="20"/>
                <w:szCs w:val="20"/>
              </w:rPr>
              <w:t>esu</w:t>
            </w:r>
            <w:r w:rsidRPr="00B46335">
              <w:rPr>
                <w:rFonts w:ascii="Arial" w:hAnsi="Arial" w:cs="Arial"/>
                <w:sz w:val="20"/>
                <w:szCs w:val="20"/>
              </w:rPr>
              <w:t xml:space="preserve"> iš anksto susipažinę</w:t>
            </w:r>
            <w:r w:rsidR="00AB6B11" w:rsidRPr="00B46335">
              <w:rPr>
                <w:rFonts w:ascii="Arial" w:hAnsi="Arial" w:cs="Arial"/>
                <w:sz w:val="20"/>
                <w:szCs w:val="20"/>
              </w:rPr>
              <w:t>s</w:t>
            </w:r>
            <w:r w:rsidRPr="00B46335">
              <w:rPr>
                <w:rFonts w:ascii="Arial" w:hAnsi="Arial" w:cs="Arial"/>
                <w:sz w:val="20"/>
                <w:szCs w:val="20"/>
              </w:rPr>
              <w:t xml:space="preserve"> su šiame balsavimo biuletenyje nurodyta Susirinkimo darbotvarke ir </w:t>
            </w:r>
            <w:r w:rsidR="00AB6B11" w:rsidRPr="00B46335">
              <w:rPr>
                <w:rFonts w:ascii="Arial" w:hAnsi="Arial" w:cs="Arial"/>
                <w:sz w:val="20"/>
                <w:szCs w:val="20"/>
              </w:rPr>
              <w:t>sprendimų</w:t>
            </w:r>
            <w:r w:rsidRPr="00B46335">
              <w:rPr>
                <w:rFonts w:ascii="Arial" w:hAnsi="Arial" w:cs="Arial"/>
                <w:sz w:val="20"/>
                <w:szCs w:val="20"/>
              </w:rPr>
              <w:t xml:space="preserve"> projektais, išdėstytais šiame biuletenyje, todėl galime iš anksto raštu pareikšti Akcininko valią balsuojant Susirinkimo klausimais. Atsižvelgiant į šią raštu pareikštą valią dėl visų Susirinkimo darbotvarkės klausimų, turi būti laikoma, kad Akcininkas dalyvavo Susirinkime.</w:t>
            </w:r>
          </w:p>
        </w:tc>
        <w:tc>
          <w:tcPr>
            <w:tcW w:w="6763" w:type="dxa"/>
          </w:tcPr>
          <w:p w14:paraId="2233B32E" w14:textId="08C52A85" w:rsidR="002D76BD" w:rsidRPr="00DE5340" w:rsidRDefault="00AB6B11" w:rsidP="00420C9E">
            <w:pPr>
              <w:jc w:val="both"/>
              <w:rPr>
                <w:rFonts w:ascii="Arial" w:hAnsi="Arial" w:cs="Arial"/>
                <w:sz w:val="20"/>
                <w:szCs w:val="20"/>
                <w:lang w:val="en-US"/>
              </w:rPr>
            </w:pPr>
            <w:r w:rsidRPr="00DE5340">
              <w:rPr>
                <w:rFonts w:ascii="Arial" w:hAnsi="Arial" w:cs="Arial"/>
                <w:sz w:val="20"/>
                <w:szCs w:val="20"/>
                <w:lang w:val="en-US"/>
              </w:rPr>
              <w:t>I confirm that I am familiar in advance with the agenda and draft decisions of this Meeting as set out in this ballot, so I can express in advance the Shareholder's will by voting on the items of the agenda. Taking into account this written will on all agenda items of the Meeting, the Shareholder shall be deemed to have attended the Meeting.</w:t>
            </w:r>
          </w:p>
        </w:tc>
      </w:tr>
    </w:tbl>
    <w:p w14:paraId="73D9E751" w14:textId="77777777" w:rsidR="00412ED3" w:rsidRDefault="00412ED3" w:rsidP="00420C9E">
      <w:pPr>
        <w:rPr>
          <w:rFonts w:ascii="Arial" w:hAnsi="Arial" w:cs="Arial"/>
          <w:sz w:val="20"/>
          <w:szCs w:val="20"/>
        </w:rPr>
      </w:pPr>
    </w:p>
    <w:p w14:paraId="232E2DA7" w14:textId="77777777" w:rsidR="008D09B9" w:rsidRDefault="008D09B9" w:rsidP="00420C9E">
      <w:pPr>
        <w:rPr>
          <w:rFonts w:ascii="Arial" w:hAnsi="Arial" w:cs="Arial"/>
          <w:sz w:val="20"/>
          <w:szCs w:val="20"/>
        </w:rPr>
      </w:pPr>
    </w:p>
    <w:p w14:paraId="6593127E" w14:textId="37F73EBA" w:rsidR="00420C9E" w:rsidRPr="00B46335" w:rsidRDefault="00AB6B11" w:rsidP="00420C9E">
      <w:pPr>
        <w:rPr>
          <w:rFonts w:ascii="Arial" w:hAnsi="Arial" w:cs="Arial"/>
          <w:sz w:val="20"/>
          <w:szCs w:val="20"/>
        </w:rPr>
      </w:pPr>
      <w:r w:rsidRPr="00B46335">
        <w:rPr>
          <w:rFonts w:ascii="Arial" w:hAnsi="Arial" w:cs="Arial"/>
          <w:noProof/>
          <w:sz w:val="20"/>
          <w:szCs w:val="20"/>
          <w:lang w:eastAsia="ja-JP"/>
        </w:rPr>
        <w:t>____________________________________________________________________________________________</w:t>
      </w:r>
    </w:p>
    <w:p w14:paraId="56394FBA" w14:textId="1D2A7079" w:rsidR="00420C9E" w:rsidRPr="00B46335" w:rsidRDefault="00420C9E" w:rsidP="00420C9E">
      <w:pPr>
        <w:rPr>
          <w:rFonts w:ascii="Arial" w:hAnsi="Arial" w:cs="Arial"/>
          <w:sz w:val="20"/>
          <w:szCs w:val="20"/>
        </w:rPr>
      </w:pPr>
      <w:r w:rsidRPr="00B46335">
        <w:rPr>
          <w:rFonts w:ascii="Arial" w:hAnsi="Arial" w:cs="Arial"/>
          <w:sz w:val="20"/>
          <w:szCs w:val="20"/>
        </w:rPr>
        <w:t xml:space="preserve">(akcininko vardas, pavardė arba </w:t>
      </w:r>
      <w:r w:rsidR="00AB6B11" w:rsidRPr="00B46335">
        <w:rPr>
          <w:rFonts w:ascii="Arial" w:hAnsi="Arial" w:cs="Arial"/>
          <w:sz w:val="20"/>
          <w:szCs w:val="20"/>
        </w:rPr>
        <w:t xml:space="preserve">juridinio asmens </w:t>
      </w:r>
      <w:r w:rsidRPr="00B46335">
        <w:rPr>
          <w:rFonts w:ascii="Arial" w:hAnsi="Arial" w:cs="Arial"/>
          <w:sz w:val="20"/>
          <w:szCs w:val="20"/>
        </w:rPr>
        <w:t>pavadinimas, atstovo vardas, pavardė</w:t>
      </w:r>
      <w:r w:rsidR="00AB6B11" w:rsidRPr="00B46335">
        <w:rPr>
          <w:rFonts w:ascii="Arial" w:hAnsi="Arial" w:cs="Arial"/>
          <w:sz w:val="20"/>
          <w:szCs w:val="20"/>
        </w:rPr>
        <w:t>, parašas)</w:t>
      </w:r>
    </w:p>
    <w:p w14:paraId="00298822" w14:textId="7BD1DCAF" w:rsidR="00AB6B11" w:rsidRPr="00DE5340" w:rsidRDefault="00AB6B11" w:rsidP="00420C9E">
      <w:pPr>
        <w:rPr>
          <w:rFonts w:ascii="Arial" w:hAnsi="Arial" w:cs="Arial"/>
          <w:sz w:val="20"/>
          <w:szCs w:val="20"/>
          <w:lang w:val="en-US"/>
        </w:rPr>
      </w:pPr>
      <w:r w:rsidRPr="00DE5340">
        <w:rPr>
          <w:rFonts w:ascii="Arial" w:hAnsi="Arial" w:cs="Arial"/>
          <w:sz w:val="20"/>
          <w:szCs w:val="20"/>
          <w:lang w:val="en-US"/>
        </w:rPr>
        <w:t>(shareholder's name, surname or company name, name and surname of the representative, signature)</w:t>
      </w:r>
    </w:p>
    <w:p w14:paraId="6FB4783F" w14:textId="77777777" w:rsidR="00420C9E" w:rsidRPr="00B46335" w:rsidRDefault="00420C9E" w:rsidP="00420C9E">
      <w:pPr>
        <w:rPr>
          <w:rFonts w:ascii="Arial" w:hAnsi="Arial" w:cs="Arial"/>
          <w:sz w:val="20"/>
          <w:szCs w:val="20"/>
        </w:rPr>
      </w:pPr>
    </w:p>
    <w:p w14:paraId="71C8AD9E" w14:textId="7E9D7DA7" w:rsidR="00420C9E" w:rsidRPr="00B46335" w:rsidRDefault="008D09B9" w:rsidP="00E92653">
      <w:pPr>
        <w:rPr>
          <w:rFonts w:ascii="Arial" w:hAnsi="Arial" w:cs="Arial"/>
          <w:sz w:val="20"/>
          <w:szCs w:val="20"/>
        </w:rPr>
      </w:pPr>
      <w:r>
        <w:rPr>
          <w:rFonts w:ascii="Arial" w:hAnsi="Arial" w:cs="Arial"/>
          <w:sz w:val="20"/>
          <w:szCs w:val="20"/>
        </w:rPr>
        <w:t>[data/ date]</w:t>
      </w:r>
    </w:p>
    <w:sectPr w:rsidR="00420C9E" w:rsidRPr="00B46335" w:rsidSect="00A2456D">
      <w:footerReference w:type="default" r:id="rId12"/>
      <w:pgSz w:w="15840" w:h="12240" w:orient="landscape"/>
      <w:pgMar w:top="1134"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6F61" w14:textId="77777777" w:rsidR="006531EA" w:rsidRDefault="006531EA" w:rsidP="00B0251C">
      <w:r>
        <w:separator/>
      </w:r>
    </w:p>
  </w:endnote>
  <w:endnote w:type="continuationSeparator" w:id="0">
    <w:p w14:paraId="04877E22" w14:textId="77777777" w:rsidR="006531EA" w:rsidRDefault="006531EA" w:rsidP="00B0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08055112"/>
      <w:docPartObj>
        <w:docPartGallery w:val="Page Numbers (Bottom of Page)"/>
        <w:docPartUnique/>
      </w:docPartObj>
    </w:sdtPr>
    <w:sdtEndPr>
      <w:rPr>
        <w:noProof/>
      </w:rPr>
    </w:sdtEndPr>
    <w:sdtContent>
      <w:p w14:paraId="7576CA61" w14:textId="2F1D1150" w:rsidR="00B0251C" w:rsidRPr="00B0251C" w:rsidRDefault="00B0251C">
        <w:pPr>
          <w:pStyle w:val="Footer"/>
          <w:jc w:val="right"/>
          <w:rPr>
            <w:rFonts w:ascii="Arial" w:hAnsi="Arial" w:cs="Arial"/>
            <w:sz w:val="18"/>
            <w:szCs w:val="18"/>
          </w:rPr>
        </w:pPr>
        <w:r w:rsidRPr="00B0251C">
          <w:rPr>
            <w:rFonts w:ascii="Arial" w:hAnsi="Arial" w:cs="Arial"/>
            <w:sz w:val="18"/>
            <w:szCs w:val="18"/>
          </w:rPr>
          <w:fldChar w:fldCharType="begin"/>
        </w:r>
        <w:r w:rsidRPr="00B0251C">
          <w:rPr>
            <w:rFonts w:ascii="Arial" w:hAnsi="Arial" w:cs="Arial"/>
            <w:sz w:val="18"/>
            <w:szCs w:val="18"/>
          </w:rPr>
          <w:instrText xml:space="preserve"> PAGE   \* MERGEFORMAT </w:instrText>
        </w:r>
        <w:r w:rsidRPr="00B0251C">
          <w:rPr>
            <w:rFonts w:ascii="Arial" w:hAnsi="Arial" w:cs="Arial"/>
            <w:sz w:val="18"/>
            <w:szCs w:val="18"/>
          </w:rPr>
          <w:fldChar w:fldCharType="separate"/>
        </w:r>
        <w:r w:rsidRPr="00B0251C">
          <w:rPr>
            <w:rFonts w:ascii="Arial" w:hAnsi="Arial" w:cs="Arial"/>
            <w:noProof/>
            <w:sz w:val="18"/>
            <w:szCs w:val="18"/>
          </w:rPr>
          <w:t>2</w:t>
        </w:r>
        <w:r w:rsidRPr="00B0251C">
          <w:rPr>
            <w:rFonts w:ascii="Arial" w:hAnsi="Arial" w:cs="Arial"/>
            <w:noProof/>
            <w:sz w:val="18"/>
            <w:szCs w:val="18"/>
          </w:rPr>
          <w:fldChar w:fldCharType="end"/>
        </w:r>
      </w:p>
    </w:sdtContent>
  </w:sdt>
  <w:p w14:paraId="38FEBBEB" w14:textId="77777777" w:rsidR="00B0251C" w:rsidRPr="00B0251C" w:rsidRDefault="00B0251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7516" w14:textId="77777777" w:rsidR="006531EA" w:rsidRDefault="006531EA" w:rsidP="00B0251C">
      <w:r>
        <w:separator/>
      </w:r>
    </w:p>
  </w:footnote>
  <w:footnote w:type="continuationSeparator" w:id="0">
    <w:p w14:paraId="43168225" w14:textId="77777777" w:rsidR="006531EA" w:rsidRDefault="006531EA" w:rsidP="00B0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2CC"/>
    <w:multiLevelType w:val="hybridMultilevel"/>
    <w:tmpl w:val="5F08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2EA4"/>
    <w:multiLevelType w:val="multilevel"/>
    <w:tmpl w:val="4AC0036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DA4FE9"/>
    <w:multiLevelType w:val="multilevel"/>
    <w:tmpl w:val="C67071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A729B"/>
    <w:multiLevelType w:val="hybridMultilevel"/>
    <w:tmpl w:val="32D698F2"/>
    <w:lvl w:ilvl="0" w:tplc="DEDE96CA">
      <w:start w:val="1"/>
      <w:numFmt w:val="decimal"/>
      <w:lvlText w:val="%1."/>
      <w:lvlJc w:val="left"/>
      <w:pPr>
        <w:ind w:left="720" w:hanging="360"/>
      </w:pPr>
      <w:rPr>
        <w:rFonts w:ascii="Arial" w:hAnsi="Arial" w:cs="Arial"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940CAB"/>
    <w:multiLevelType w:val="multilevel"/>
    <w:tmpl w:val="487ACA28"/>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96CCD"/>
    <w:multiLevelType w:val="hybridMultilevel"/>
    <w:tmpl w:val="27D0DB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8A2798"/>
    <w:multiLevelType w:val="multilevel"/>
    <w:tmpl w:val="4BAA3C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77825"/>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605A86"/>
    <w:multiLevelType w:val="hybridMultilevel"/>
    <w:tmpl w:val="5F08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021A9"/>
    <w:multiLevelType w:val="hybridMultilevel"/>
    <w:tmpl w:val="5F08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83B"/>
    <w:multiLevelType w:val="hybridMultilevel"/>
    <w:tmpl w:val="DA94E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2C17DAB"/>
    <w:multiLevelType w:val="multilevel"/>
    <w:tmpl w:val="4BAA3C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E86CDA"/>
    <w:multiLevelType w:val="multilevel"/>
    <w:tmpl w:val="BF0CCE0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4D5C52"/>
    <w:multiLevelType w:val="hybridMultilevel"/>
    <w:tmpl w:val="D76E3972"/>
    <w:lvl w:ilvl="0" w:tplc="9958304A">
      <w:start w:val="1"/>
      <w:numFmt w:val="decimal"/>
      <w:lvlText w:val="%1."/>
      <w:lvlJc w:val="left"/>
      <w:pPr>
        <w:ind w:left="720" w:hanging="360"/>
      </w:pPr>
      <w:rPr>
        <w:rFonts w:ascii="Arial" w:hAnsi="Arial" w:cs="Arial"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6111EF"/>
    <w:multiLevelType w:val="hybridMultilevel"/>
    <w:tmpl w:val="462C5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6CE3B20"/>
    <w:multiLevelType w:val="multilevel"/>
    <w:tmpl w:val="34F619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CF294D"/>
    <w:multiLevelType w:val="multilevel"/>
    <w:tmpl w:val="2D789B6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954B33"/>
    <w:multiLevelType w:val="hybridMultilevel"/>
    <w:tmpl w:val="F1B420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A8D4170"/>
    <w:multiLevelType w:val="multilevel"/>
    <w:tmpl w:val="34F619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5F2545"/>
    <w:multiLevelType w:val="multilevel"/>
    <w:tmpl w:val="34F619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B90EC0"/>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F5550F"/>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A90617"/>
    <w:multiLevelType w:val="hybridMultilevel"/>
    <w:tmpl w:val="74B481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5CC385D"/>
    <w:multiLevelType w:val="multilevel"/>
    <w:tmpl w:val="9F7CFCA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996FC1"/>
    <w:multiLevelType w:val="multilevel"/>
    <w:tmpl w:val="6290A89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A81530"/>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FB6FA1"/>
    <w:multiLevelType w:val="multilevel"/>
    <w:tmpl w:val="6290A89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1B576F"/>
    <w:multiLevelType w:val="hybridMultilevel"/>
    <w:tmpl w:val="88FEF0DC"/>
    <w:lvl w:ilvl="0" w:tplc="B186F12A">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9B67CD"/>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E7354"/>
    <w:multiLevelType w:val="multilevel"/>
    <w:tmpl w:val="56FA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D73049"/>
    <w:multiLevelType w:val="multilevel"/>
    <w:tmpl w:val="5F083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F520A6"/>
    <w:multiLevelType w:val="hybridMultilevel"/>
    <w:tmpl w:val="5F08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C596E"/>
    <w:multiLevelType w:val="multilevel"/>
    <w:tmpl w:val="4AD2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31D12"/>
    <w:multiLevelType w:val="multilevel"/>
    <w:tmpl w:val="D21E78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8B5672"/>
    <w:multiLevelType w:val="hybridMultilevel"/>
    <w:tmpl w:val="FDB005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B8B1178"/>
    <w:multiLevelType w:val="hybridMultilevel"/>
    <w:tmpl w:val="88080AA4"/>
    <w:lvl w:ilvl="0" w:tplc="18B895C0">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CD86BC9"/>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552418"/>
    <w:multiLevelType w:val="multilevel"/>
    <w:tmpl w:val="6290A89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682F2E"/>
    <w:multiLevelType w:val="multilevel"/>
    <w:tmpl w:val="9050C6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4E23EE"/>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FE72AA"/>
    <w:multiLevelType w:val="multilevel"/>
    <w:tmpl w:val="670C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443155"/>
    <w:multiLevelType w:val="multilevel"/>
    <w:tmpl w:val="E708AFE4"/>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16cid:durableId="1840660119">
    <w:abstractNumId w:val="37"/>
  </w:num>
  <w:num w:numId="2" w16cid:durableId="245771793">
    <w:abstractNumId w:val="4"/>
  </w:num>
  <w:num w:numId="3" w16cid:durableId="12820350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354200">
    <w:abstractNumId w:val="34"/>
  </w:num>
  <w:num w:numId="5" w16cid:durableId="1264649314">
    <w:abstractNumId w:val="14"/>
  </w:num>
  <w:num w:numId="6" w16cid:durableId="1322852235">
    <w:abstractNumId w:val="5"/>
  </w:num>
  <w:num w:numId="7" w16cid:durableId="417554442">
    <w:abstractNumId w:val="27"/>
  </w:num>
  <w:num w:numId="8" w16cid:durableId="78334441">
    <w:abstractNumId w:val="17"/>
  </w:num>
  <w:num w:numId="9" w16cid:durableId="1848132276">
    <w:abstractNumId w:val="30"/>
  </w:num>
  <w:num w:numId="10" w16cid:durableId="4525373">
    <w:abstractNumId w:val="8"/>
  </w:num>
  <w:num w:numId="11" w16cid:durableId="433212626">
    <w:abstractNumId w:val="39"/>
  </w:num>
  <w:num w:numId="12" w16cid:durableId="1268153262">
    <w:abstractNumId w:val="32"/>
  </w:num>
  <w:num w:numId="13" w16cid:durableId="656223306">
    <w:abstractNumId w:val="0"/>
  </w:num>
  <w:num w:numId="14" w16cid:durableId="2113865085">
    <w:abstractNumId w:val="9"/>
  </w:num>
  <w:num w:numId="15" w16cid:durableId="657921579">
    <w:abstractNumId w:val="31"/>
  </w:num>
  <w:num w:numId="16" w16cid:durableId="1678457191">
    <w:abstractNumId w:val="7"/>
  </w:num>
  <w:num w:numId="17" w16cid:durableId="105663171">
    <w:abstractNumId w:val="41"/>
  </w:num>
  <w:num w:numId="18" w16cid:durableId="1024668277">
    <w:abstractNumId w:val="25"/>
  </w:num>
  <w:num w:numId="19" w16cid:durableId="634407332">
    <w:abstractNumId w:val="20"/>
  </w:num>
  <w:num w:numId="20" w16cid:durableId="668675575">
    <w:abstractNumId w:val="21"/>
  </w:num>
  <w:num w:numId="21" w16cid:durableId="1613777558">
    <w:abstractNumId w:val="36"/>
  </w:num>
  <w:num w:numId="22" w16cid:durableId="847675120">
    <w:abstractNumId w:val="28"/>
  </w:num>
  <w:num w:numId="23" w16cid:durableId="394283416">
    <w:abstractNumId w:val="6"/>
  </w:num>
  <w:num w:numId="24" w16cid:durableId="1918635934">
    <w:abstractNumId w:val="33"/>
  </w:num>
  <w:num w:numId="25" w16cid:durableId="1847475857">
    <w:abstractNumId w:val="16"/>
  </w:num>
  <w:num w:numId="26" w16cid:durableId="680860076">
    <w:abstractNumId w:val="22"/>
  </w:num>
  <w:num w:numId="27" w16cid:durableId="900096822">
    <w:abstractNumId w:val="23"/>
  </w:num>
  <w:num w:numId="28" w16cid:durableId="2037342403">
    <w:abstractNumId w:val="2"/>
  </w:num>
  <w:num w:numId="29" w16cid:durableId="93209445">
    <w:abstractNumId w:val="11"/>
  </w:num>
  <w:num w:numId="30" w16cid:durableId="1435594957">
    <w:abstractNumId w:val="1"/>
  </w:num>
  <w:num w:numId="31" w16cid:durableId="1579553914">
    <w:abstractNumId w:val="12"/>
  </w:num>
  <w:num w:numId="32" w16cid:durableId="709114891">
    <w:abstractNumId w:val="38"/>
  </w:num>
  <w:num w:numId="33" w16cid:durableId="1679650597">
    <w:abstractNumId w:val="29"/>
  </w:num>
  <w:num w:numId="34" w16cid:durableId="349726075">
    <w:abstractNumId w:val="40"/>
  </w:num>
  <w:num w:numId="35" w16cid:durableId="1057974600">
    <w:abstractNumId w:val="10"/>
  </w:num>
  <w:num w:numId="36" w16cid:durableId="325280446">
    <w:abstractNumId w:val="13"/>
  </w:num>
  <w:num w:numId="37" w16cid:durableId="1722558335">
    <w:abstractNumId w:val="3"/>
  </w:num>
  <w:num w:numId="38" w16cid:durableId="948851874">
    <w:abstractNumId w:val="26"/>
  </w:num>
  <w:num w:numId="39" w16cid:durableId="1758475886">
    <w:abstractNumId w:val="19"/>
  </w:num>
  <w:num w:numId="40" w16cid:durableId="560755632">
    <w:abstractNumId w:val="18"/>
  </w:num>
  <w:num w:numId="41" w16cid:durableId="1071929618">
    <w:abstractNumId w:val="24"/>
  </w:num>
  <w:num w:numId="42" w16cid:durableId="1826047671">
    <w:abstractNumId w:val="15"/>
  </w:num>
  <w:num w:numId="43" w16cid:durableId="405216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6"/>
    <w:rsid w:val="0002375A"/>
    <w:rsid w:val="00031765"/>
    <w:rsid w:val="00033234"/>
    <w:rsid w:val="00053D7A"/>
    <w:rsid w:val="00054875"/>
    <w:rsid w:val="00060B97"/>
    <w:rsid w:val="000710EC"/>
    <w:rsid w:val="000A255E"/>
    <w:rsid w:val="000A75B0"/>
    <w:rsid w:val="000E0846"/>
    <w:rsid w:val="000E186F"/>
    <w:rsid w:val="000E4EE9"/>
    <w:rsid w:val="000F2642"/>
    <w:rsid w:val="00174CD0"/>
    <w:rsid w:val="00175A56"/>
    <w:rsid w:val="00195E89"/>
    <w:rsid w:val="00204963"/>
    <w:rsid w:val="0020523F"/>
    <w:rsid w:val="00210E82"/>
    <w:rsid w:val="00212420"/>
    <w:rsid w:val="002658B7"/>
    <w:rsid w:val="002C0294"/>
    <w:rsid w:val="002C523C"/>
    <w:rsid w:val="002D5D2A"/>
    <w:rsid w:val="002D6AD3"/>
    <w:rsid w:val="002D76BD"/>
    <w:rsid w:val="002F13D2"/>
    <w:rsid w:val="0032607B"/>
    <w:rsid w:val="00334FCE"/>
    <w:rsid w:val="003605D3"/>
    <w:rsid w:val="00371BF4"/>
    <w:rsid w:val="0037647F"/>
    <w:rsid w:val="003856B0"/>
    <w:rsid w:val="00391F69"/>
    <w:rsid w:val="003B29B6"/>
    <w:rsid w:val="003C29B6"/>
    <w:rsid w:val="003C5DA3"/>
    <w:rsid w:val="003F10CD"/>
    <w:rsid w:val="003F2D85"/>
    <w:rsid w:val="003F4871"/>
    <w:rsid w:val="004064A3"/>
    <w:rsid w:val="00406BA4"/>
    <w:rsid w:val="004105CB"/>
    <w:rsid w:val="00412ED3"/>
    <w:rsid w:val="00420C9E"/>
    <w:rsid w:val="00430630"/>
    <w:rsid w:val="00447E7B"/>
    <w:rsid w:val="004513DF"/>
    <w:rsid w:val="00452B9A"/>
    <w:rsid w:val="00454715"/>
    <w:rsid w:val="004771E9"/>
    <w:rsid w:val="00487785"/>
    <w:rsid w:val="004C5C33"/>
    <w:rsid w:val="004D1394"/>
    <w:rsid w:val="004E0B0F"/>
    <w:rsid w:val="00506469"/>
    <w:rsid w:val="00542657"/>
    <w:rsid w:val="00582731"/>
    <w:rsid w:val="00594400"/>
    <w:rsid w:val="005948B1"/>
    <w:rsid w:val="005B7AB6"/>
    <w:rsid w:val="005C3B9A"/>
    <w:rsid w:val="005E2B7B"/>
    <w:rsid w:val="005F0066"/>
    <w:rsid w:val="00607E19"/>
    <w:rsid w:val="006107AA"/>
    <w:rsid w:val="00614847"/>
    <w:rsid w:val="0061610F"/>
    <w:rsid w:val="00625924"/>
    <w:rsid w:val="006531EA"/>
    <w:rsid w:val="00653FE0"/>
    <w:rsid w:val="006D558A"/>
    <w:rsid w:val="006E3833"/>
    <w:rsid w:val="006E5761"/>
    <w:rsid w:val="0071371D"/>
    <w:rsid w:val="00722B92"/>
    <w:rsid w:val="00756EE8"/>
    <w:rsid w:val="00776BC4"/>
    <w:rsid w:val="007A0305"/>
    <w:rsid w:val="007D07E1"/>
    <w:rsid w:val="007D7136"/>
    <w:rsid w:val="007E2201"/>
    <w:rsid w:val="007F03DD"/>
    <w:rsid w:val="00812539"/>
    <w:rsid w:val="00821AF9"/>
    <w:rsid w:val="00824B5D"/>
    <w:rsid w:val="00843FA9"/>
    <w:rsid w:val="008A0D8B"/>
    <w:rsid w:val="008B5D7E"/>
    <w:rsid w:val="008C3CB2"/>
    <w:rsid w:val="008C4EA5"/>
    <w:rsid w:val="008D09B9"/>
    <w:rsid w:val="008D69EB"/>
    <w:rsid w:val="008E599D"/>
    <w:rsid w:val="0090419D"/>
    <w:rsid w:val="00910C02"/>
    <w:rsid w:val="009177FA"/>
    <w:rsid w:val="0092627A"/>
    <w:rsid w:val="00927A37"/>
    <w:rsid w:val="00927D66"/>
    <w:rsid w:val="0093200A"/>
    <w:rsid w:val="00945559"/>
    <w:rsid w:val="00950E7B"/>
    <w:rsid w:val="0095607F"/>
    <w:rsid w:val="00962F93"/>
    <w:rsid w:val="009A2293"/>
    <w:rsid w:val="009B416C"/>
    <w:rsid w:val="009B58D6"/>
    <w:rsid w:val="009B5B8B"/>
    <w:rsid w:val="009C3356"/>
    <w:rsid w:val="009D0196"/>
    <w:rsid w:val="009E6ED2"/>
    <w:rsid w:val="009F5152"/>
    <w:rsid w:val="009F6995"/>
    <w:rsid w:val="00A0546D"/>
    <w:rsid w:val="00A2456D"/>
    <w:rsid w:val="00A36B44"/>
    <w:rsid w:val="00A84835"/>
    <w:rsid w:val="00A8495C"/>
    <w:rsid w:val="00A871AD"/>
    <w:rsid w:val="00AA266F"/>
    <w:rsid w:val="00AB6B11"/>
    <w:rsid w:val="00AE10BA"/>
    <w:rsid w:val="00B0251C"/>
    <w:rsid w:val="00B04816"/>
    <w:rsid w:val="00B13161"/>
    <w:rsid w:val="00B32F74"/>
    <w:rsid w:val="00B46335"/>
    <w:rsid w:val="00B84DB2"/>
    <w:rsid w:val="00B90D55"/>
    <w:rsid w:val="00BF0908"/>
    <w:rsid w:val="00BF7EA2"/>
    <w:rsid w:val="00C025C3"/>
    <w:rsid w:val="00C479FD"/>
    <w:rsid w:val="00C61290"/>
    <w:rsid w:val="00C676FA"/>
    <w:rsid w:val="00C70CC2"/>
    <w:rsid w:val="00C829E8"/>
    <w:rsid w:val="00C96B20"/>
    <w:rsid w:val="00C9706C"/>
    <w:rsid w:val="00CC7AC6"/>
    <w:rsid w:val="00CE2EB8"/>
    <w:rsid w:val="00CE74FC"/>
    <w:rsid w:val="00D02566"/>
    <w:rsid w:val="00D05FBE"/>
    <w:rsid w:val="00D276C0"/>
    <w:rsid w:val="00D4059C"/>
    <w:rsid w:val="00D62275"/>
    <w:rsid w:val="00D8682D"/>
    <w:rsid w:val="00DD2A5F"/>
    <w:rsid w:val="00DE5340"/>
    <w:rsid w:val="00DF4212"/>
    <w:rsid w:val="00E05F63"/>
    <w:rsid w:val="00E063A6"/>
    <w:rsid w:val="00E15F61"/>
    <w:rsid w:val="00E16516"/>
    <w:rsid w:val="00E34FBD"/>
    <w:rsid w:val="00E35F16"/>
    <w:rsid w:val="00E676E2"/>
    <w:rsid w:val="00E732B1"/>
    <w:rsid w:val="00E92653"/>
    <w:rsid w:val="00E9380A"/>
    <w:rsid w:val="00ED230D"/>
    <w:rsid w:val="00ED397D"/>
    <w:rsid w:val="00F43EDE"/>
    <w:rsid w:val="00F66854"/>
    <w:rsid w:val="00F71234"/>
    <w:rsid w:val="00FA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5A3C"/>
  <w15:chartTrackingRefBased/>
  <w15:docId w15:val="{176CDF09-3C44-4B96-B8FF-23F5D575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56"/>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uiPriority w:val="99"/>
    <w:qFormat/>
    <w:rsid w:val="002D6AD3"/>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C3356"/>
    <w:pPr>
      <w:ind w:left="720"/>
      <w:contextualSpacing/>
    </w:pPr>
  </w:style>
  <w:style w:type="character" w:customStyle="1" w:styleId="Heading1Char">
    <w:name w:val="Heading 1 Char"/>
    <w:basedOn w:val="DefaultParagraphFont"/>
    <w:link w:val="Heading1"/>
    <w:uiPriority w:val="99"/>
    <w:rsid w:val="002D6AD3"/>
    <w:rPr>
      <w:rFonts w:ascii="Times New Roman" w:eastAsia="Times New Roman" w:hAnsi="Times New Roman" w:cs="Times New Roman"/>
      <w:b/>
      <w:bCs/>
      <w:sz w:val="24"/>
      <w:szCs w:val="24"/>
      <w:lang w:val="lt-LT"/>
    </w:rPr>
  </w:style>
  <w:style w:type="paragraph" w:styleId="Header">
    <w:name w:val="header"/>
    <w:basedOn w:val="Normal"/>
    <w:link w:val="HeaderChar"/>
    <w:uiPriority w:val="99"/>
    <w:unhideWhenUsed/>
    <w:rsid w:val="00B0251C"/>
    <w:pPr>
      <w:tabs>
        <w:tab w:val="center" w:pos="4680"/>
        <w:tab w:val="right" w:pos="9360"/>
      </w:tabs>
    </w:pPr>
  </w:style>
  <w:style w:type="character" w:customStyle="1" w:styleId="HeaderChar">
    <w:name w:val="Header Char"/>
    <w:basedOn w:val="DefaultParagraphFont"/>
    <w:link w:val="Header"/>
    <w:uiPriority w:val="99"/>
    <w:rsid w:val="00B0251C"/>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B0251C"/>
    <w:pPr>
      <w:tabs>
        <w:tab w:val="center" w:pos="4680"/>
        <w:tab w:val="right" w:pos="9360"/>
      </w:tabs>
    </w:pPr>
  </w:style>
  <w:style w:type="character" w:customStyle="1" w:styleId="FooterChar">
    <w:name w:val="Footer Char"/>
    <w:basedOn w:val="DefaultParagraphFont"/>
    <w:link w:val="Footer"/>
    <w:uiPriority w:val="99"/>
    <w:rsid w:val="00B0251C"/>
    <w:rPr>
      <w:rFonts w:ascii="Times New Roman" w:eastAsia="Times New Roman" w:hAnsi="Times New Roman" w:cs="Times New Roman"/>
      <w:sz w:val="24"/>
      <w:szCs w:val="24"/>
      <w:lang w:val="lt-LT" w:eastAsia="lt-LT"/>
    </w:rPr>
  </w:style>
  <w:style w:type="paragraph" w:customStyle="1" w:styleId="SLONormal">
    <w:name w:val="SLO Normal"/>
    <w:qFormat/>
    <w:rsid w:val="0092627A"/>
    <w:pPr>
      <w:spacing w:before="120" w:after="120" w:line="240" w:lineRule="auto"/>
      <w:jc w:val="both"/>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D02566"/>
    <w:rPr>
      <w:b/>
      <w:bCs/>
    </w:rPr>
  </w:style>
  <w:style w:type="paragraph" w:styleId="NormalWeb">
    <w:name w:val="Normal (Web)"/>
    <w:basedOn w:val="Normal"/>
    <w:uiPriority w:val="99"/>
    <w:unhideWhenUsed/>
    <w:rsid w:val="00D02566"/>
    <w:pPr>
      <w:spacing w:before="100" w:beforeAutospacing="1" w:after="100" w:afterAutospacing="1"/>
    </w:pPr>
  </w:style>
  <w:style w:type="paragraph" w:styleId="Revision">
    <w:name w:val="Revision"/>
    <w:hidden/>
    <w:uiPriority w:val="99"/>
    <w:semiHidden/>
    <w:rsid w:val="00ED230D"/>
    <w:pPr>
      <w:spacing w:after="0" w:line="240" w:lineRule="auto"/>
    </w:pPr>
    <w:rPr>
      <w:rFonts w:ascii="Times New Roman" w:eastAsia="Times New Roman" w:hAnsi="Times New Roman" w:cs="Times New Roman"/>
      <w:sz w:val="24"/>
      <w:szCs w:val="24"/>
      <w:lang w:val="lt-LT" w:eastAsia="lt-LT"/>
    </w:rPr>
  </w:style>
  <w:style w:type="character" w:styleId="CommentReference">
    <w:name w:val="annotation reference"/>
    <w:basedOn w:val="DefaultParagraphFont"/>
    <w:uiPriority w:val="99"/>
    <w:semiHidden/>
    <w:unhideWhenUsed/>
    <w:rsid w:val="00625924"/>
    <w:rPr>
      <w:sz w:val="16"/>
      <w:szCs w:val="16"/>
    </w:rPr>
  </w:style>
  <w:style w:type="paragraph" w:styleId="CommentText">
    <w:name w:val="annotation text"/>
    <w:basedOn w:val="Normal"/>
    <w:link w:val="CommentTextChar"/>
    <w:uiPriority w:val="99"/>
    <w:unhideWhenUsed/>
    <w:rsid w:val="00625924"/>
    <w:rPr>
      <w:sz w:val="20"/>
      <w:szCs w:val="20"/>
    </w:rPr>
  </w:style>
  <w:style w:type="character" w:customStyle="1" w:styleId="CommentTextChar">
    <w:name w:val="Comment Text Char"/>
    <w:basedOn w:val="DefaultParagraphFont"/>
    <w:link w:val="CommentText"/>
    <w:uiPriority w:val="99"/>
    <w:rsid w:val="00625924"/>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625924"/>
    <w:rPr>
      <w:b/>
      <w:bCs/>
    </w:rPr>
  </w:style>
  <w:style w:type="character" w:customStyle="1" w:styleId="CommentSubjectChar">
    <w:name w:val="Comment Subject Char"/>
    <w:basedOn w:val="CommentTextChar"/>
    <w:link w:val="CommentSubject"/>
    <w:uiPriority w:val="99"/>
    <w:semiHidden/>
    <w:rsid w:val="00625924"/>
    <w:rPr>
      <w:rFonts w:ascii="Times New Roman" w:eastAsia="Times New Roman" w:hAnsi="Times New Roman" w:cs="Times New Roman"/>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4424">
      <w:bodyDiv w:val="1"/>
      <w:marLeft w:val="0"/>
      <w:marRight w:val="0"/>
      <w:marTop w:val="0"/>
      <w:marBottom w:val="0"/>
      <w:divBdr>
        <w:top w:val="none" w:sz="0" w:space="0" w:color="auto"/>
        <w:left w:val="none" w:sz="0" w:space="0" w:color="auto"/>
        <w:bottom w:val="none" w:sz="0" w:space="0" w:color="auto"/>
        <w:right w:val="none" w:sz="0" w:space="0" w:color="auto"/>
      </w:divBdr>
    </w:div>
    <w:div w:id="16728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67B74964616D842A86EFFA40C824415" ma:contentTypeVersion="18" ma:contentTypeDescription="Kurkite naują dokumentą." ma:contentTypeScope="" ma:versionID="7956094c6b1b79011d7fcb1adb50e382">
  <xsd:schema xmlns:xsd="http://www.w3.org/2001/XMLSchema" xmlns:xs="http://www.w3.org/2001/XMLSchema" xmlns:p="http://schemas.microsoft.com/office/2006/metadata/properties" xmlns:ns2="a3b9f210-484c-489a-bc65-01bc488bd587" xmlns:ns3="48d9b33e-68f0-451c-b05c-edf5319d4e43" targetNamespace="http://schemas.microsoft.com/office/2006/metadata/properties" ma:root="true" ma:fieldsID="ec76e07710c1f145d5b7d8ce947d8ca4" ns2:_="" ns3:_="">
    <xsd:import namespace="a3b9f210-484c-489a-bc65-01bc488bd587"/>
    <xsd:import namespace="48d9b33e-68f0-451c-b05c-edf5319d4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9f210-484c-489a-bc65-01bc488bd587"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d14eb86-0646-43d4-9d14-f9bf9d74d659}" ma:internalName="TaxCatchAll" ma:showField="CatchAllData" ma:web="a3b9f210-484c-489a-bc65-01bc488bd5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d9b33e-68f0-451c-b05c-edf5319d4e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f995f9fa-0b7b-4e48-b15d-10cd4f7ed6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3b9f210-484c-489a-bc65-01bc488bd587" xsi:nil="true"/>
    <lcf76f155ced4ddcb4097134ff3c332f xmlns="48d9b33e-68f0-451c-b05c-edf5319d4e43">
      <Terms xmlns="http://schemas.microsoft.com/office/infopath/2007/PartnerControls"/>
    </lcf76f155ced4ddcb4097134ff3c332f>
    <SharedWithUsers xmlns="a3b9f210-484c-489a-bc65-01bc488bd587">
      <UserInfo>
        <DisplayName/>
        <AccountId xsi:nil="true"/>
        <AccountType/>
      </UserInfo>
    </SharedWithUsers>
    <MediaLengthInSeconds xmlns="48d9b33e-68f0-451c-b05c-edf5319d4e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1F17E-8792-4539-B4DE-9A2037BA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9f210-484c-489a-bc65-01bc488bd587"/>
    <ds:schemaRef ds:uri="48d9b33e-68f0-451c-b05c-edf5319d4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D3240-026C-404B-ABC4-50A80399BFB4}">
  <ds:schemaRefs>
    <ds:schemaRef ds:uri="http://schemas.openxmlformats.org/officeDocument/2006/bibliography"/>
  </ds:schemaRefs>
</ds:datastoreItem>
</file>

<file path=customXml/itemProps3.xml><?xml version="1.0" encoding="utf-8"?>
<ds:datastoreItem xmlns:ds="http://schemas.openxmlformats.org/officeDocument/2006/customXml" ds:itemID="{16CF669D-76F8-450E-959B-570C160CD9F8}">
  <ds:schemaRefs>
    <ds:schemaRef ds:uri="http://schemas.microsoft.com/office/2006/metadata/properties"/>
    <ds:schemaRef ds:uri="http://schemas.microsoft.com/office/infopath/2007/PartnerControls"/>
    <ds:schemaRef ds:uri="a3b9f210-484c-489a-bc65-01bc488bd587"/>
    <ds:schemaRef ds:uri="48d9b33e-68f0-451c-b05c-edf5319d4e43"/>
  </ds:schemaRefs>
</ds:datastoreItem>
</file>

<file path=customXml/itemProps4.xml><?xml version="1.0" encoding="utf-8"?>
<ds:datastoreItem xmlns:ds="http://schemas.openxmlformats.org/officeDocument/2006/customXml" ds:itemID="{E28D8478-9DA5-4035-8B32-2360A5E23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6184</Words>
  <Characters>3525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Jonuškaitė</dc:creator>
  <cp:keywords/>
  <dc:description/>
  <cp:lastModifiedBy>Rugilė KRAULAIDYTĖ</cp:lastModifiedBy>
  <cp:revision>12</cp:revision>
  <cp:lastPrinted>2022-01-13T13:46:00Z</cp:lastPrinted>
  <dcterms:created xsi:type="dcterms:W3CDTF">2022-04-25T13:41:00Z</dcterms:created>
  <dcterms:modified xsi:type="dcterms:W3CDTF">2023-04-07T10:33:00Z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0x010100D67B74964616D842A86EFFA40C824415</vt:lpwstr>
  </property>
  <property fmtid="{D5CDD505-2E9C-101B-9397-08002B2CF9AE}" pid="3" name="AuthorIds_UIVersion_1536">
    <vt:lpwstr>34</vt:lpwstr>
  </property>
  <property fmtid="{D5CDD505-2E9C-101B-9397-08002B2CF9AE}" pid="4" name="Order">
    <vt:r8>69269800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